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8925" w:type="dxa"/>
        <w:tblBorders>
          <w:top w:val="thinThickMediumGap" w:sz="24" w:space="0" w:color="auto"/>
          <w:left w:val="thinThickMediumGap" w:sz="24" w:space="0" w:color="auto"/>
          <w:bottom w:val="thickThinMediumGap" w:sz="24" w:space="0" w:color="auto"/>
          <w:right w:val="thickThinMediumGap" w:sz="2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25"/>
      </w:tblGrid>
      <w:tr w:rsidR="0091047E" w14:paraId="75BEF30F" w14:textId="77777777" w:rsidTr="00C36E7F">
        <w:trPr>
          <w:trHeight w:hRule="exact" w:val="13445"/>
        </w:trPr>
        <w:tc>
          <w:tcPr>
            <w:tcW w:w="8925" w:type="dxa"/>
          </w:tcPr>
          <w:p w14:paraId="3C874349" w14:textId="77777777" w:rsidR="0091047E" w:rsidRDefault="0091047E">
            <w:pPr>
              <w:pStyle w:val="ac"/>
              <w:spacing w:after="120" w:line="360" w:lineRule="auto"/>
              <w:ind w:firstLineChars="200" w:firstLine="420"/>
            </w:pPr>
            <w:bookmarkStart w:id="0" w:name="_Hlk2010681"/>
            <w:bookmarkStart w:id="1" w:name="_Toc425425264"/>
            <w:bookmarkEnd w:id="0"/>
          </w:p>
          <w:p w14:paraId="2C2D2482" w14:textId="77777777" w:rsidR="0091047E" w:rsidRDefault="0091047E">
            <w:pPr>
              <w:pStyle w:val="ac"/>
              <w:spacing w:after="120" w:line="360" w:lineRule="auto"/>
              <w:ind w:firstLineChars="200" w:firstLine="420"/>
            </w:pPr>
          </w:p>
          <w:p w14:paraId="5ADE52A9" w14:textId="619179C0" w:rsidR="0091047E" w:rsidRDefault="00244112">
            <w:pPr>
              <w:pStyle w:val="ac"/>
              <w:spacing w:after="120" w:line="360" w:lineRule="auto"/>
              <w:ind w:firstLineChars="200" w:firstLine="420"/>
            </w:pPr>
            <w:r>
              <w:rPr>
                <w:noProof/>
              </w:rPr>
              <w:drawing>
                <wp:inline distT="0" distB="0" distL="0" distR="0" wp14:anchorId="24F893C4" wp14:editId="186CEF6C">
                  <wp:extent cx="2969034" cy="556591"/>
                  <wp:effectExtent l="0" t="0" r="3175" b="0"/>
                  <wp:docPr id="1639099500" name="图片 1639099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6237" cy="608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160985" w14:textId="77777777" w:rsidR="0091047E" w:rsidRDefault="0091047E">
            <w:pPr>
              <w:pStyle w:val="ac"/>
              <w:spacing w:after="120" w:line="360" w:lineRule="auto"/>
              <w:ind w:firstLineChars="200" w:firstLine="420"/>
            </w:pPr>
          </w:p>
          <w:p w14:paraId="4E77EAEA" w14:textId="77777777" w:rsidR="0091047E" w:rsidRDefault="0091047E">
            <w:pPr>
              <w:pStyle w:val="ac"/>
              <w:spacing w:after="120" w:line="360" w:lineRule="auto"/>
              <w:ind w:firstLineChars="200" w:firstLine="420"/>
            </w:pPr>
          </w:p>
          <w:p w14:paraId="697BE44E" w14:textId="77777777" w:rsidR="0091047E" w:rsidRDefault="0091047E">
            <w:pPr>
              <w:pStyle w:val="ac"/>
              <w:spacing w:after="120" w:line="360" w:lineRule="auto"/>
              <w:ind w:firstLineChars="200" w:firstLine="420"/>
            </w:pPr>
          </w:p>
          <w:p w14:paraId="50F2613F" w14:textId="77777777" w:rsidR="0091047E" w:rsidRDefault="0091047E">
            <w:pPr>
              <w:pStyle w:val="ac"/>
              <w:spacing w:after="120" w:line="360" w:lineRule="auto"/>
              <w:ind w:firstLineChars="200" w:firstLine="420"/>
            </w:pPr>
          </w:p>
          <w:p w14:paraId="7D8990B7" w14:textId="77777777" w:rsidR="0091047E" w:rsidRDefault="0091047E">
            <w:pPr>
              <w:pStyle w:val="ac"/>
              <w:spacing w:after="120" w:line="360" w:lineRule="auto"/>
              <w:ind w:firstLineChars="200" w:firstLine="420"/>
            </w:pPr>
          </w:p>
          <w:p w14:paraId="2809AD32" w14:textId="77777777" w:rsidR="00402C78" w:rsidRDefault="00402C78" w:rsidP="0068630E">
            <w:pPr>
              <w:spacing w:after="120" w:line="360" w:lineRule="auto"/>
              <w:ind w:rightChars="-51" w:right="-107"/>
              <w:jc w:val="center"/>
              <w:rPr>
                <w:rFonts w:hAnsi="宋体"/>
                <w:b/>
                <w:bCs/>
                <w:w w:val="120"/>
                <w:sz w:val="44"/>
                <w:szCs w:val="44"/>
              </w:rPr>
            </w:pPr>
            <w:r w:rsidRPr="00402C78">
              <w:rPr>
                <w:rFonts w:hAnsi="宋体" w:hint="eastAsia"/>
                <w:b/>
                <w:bCs/>
                <w:w w:val="120"/>
                <w:sz w:val="44"/>
                <w:szCs w:val="44"/>
              </w:rPr>
              <w:t>远程病理诊断系统</w:t>
            </w:r>
          </w:p>
          <w:p w14:paraId="06CC12F2" w14:textId="244FE4CF" w:rsidR="0091047E" w:rsidRDefault="00B14CA1" w:rsidP="0068630E">
            <w:pPr>
              <w:spacing w:after="120" w:line="360" w:lineRule="auto"/>
              <w:ind w:rightChars="-51" w:right="-107"/>
              <w:jc w:val="center"/>
              <w:rPr>
                <w:rFonts w:ascii="Times New Roman" w:hAnsi="宋体"/>
                <w:b/>
                <w:bCs/>
                <w:sz w:val="44"/>
                <w:szCs w:val="24"/>
              </w:rPr>
            </w:pPr>
            <w:r>
              <w:rPr>
                <w:rFonts w:ascii="Times New Roman" w:hAnsi="宋体" w:hint="eastAsia"/>
                <w:b/>
                <w:bCs/>
                <w:sz w:val="44"/>
                <w:szCs w:val="24"/>
              </w:rPr>
              <w:t>用户</w:t>
            </w:r>
            <w:r w:rsidR="006E3A66">
              <w:rPr>
                <w:rFonts w:ascii="Times New Roman" w:hAnsi="宋体" w:hint="eastAsia"/>
                <w:b/>
                <w:bCs/>
                <w:sz w:val="44"/>
                <w:szCs w:val="24"/>
              </w:rPr>
              <w:t>操作</w:t>
            </w:r>
            <w:r>
              <w:rPr>
                <w:rFonts w:ascii="Times New Roman" w:hAnsi="宋体" w:hint="eastAsia"/>
                <w:b/>
                <w:bCs/>
                <w:sz w:val="44"/>
                <w:szCs w:val="24"/>
              </w:rPr>
              <w:t>手册</w:t>
            </w:r>
          </w:p>
          <w:p w14:paraId="30FD68E1" w14:textId="03A0D5F6" w:rsidR="005963FA" w:rsidRDefault="005963FA" w:rsidP="0068630E">
            <w:pPr>
              <w:spacing w:after="120" w:line="360" w:lineRule="auto"/>
              <w:ind w:rightChars="-51" w:right="-107"/>
              <w:jc w:val="center"/>
              <w:rPr>
                <w:rFonts w:ascii="Times New Roman" w:hAnsi="宋体"/>
                <w:b/>
                <w:bCs/>
                <w:sz w:val="44"/>
                <w:szCs w:val="24"/>
              </w:rPr>
            </w:pPr>
            <w:r>
              <w:rPr>
                <w:rFonts w:ascii="Times New Roman" w:hAnsi="宋体"/>
                <w:b/>
                <w:bCs/>
                <w:sz w:val="44"/>
                <w:szCs w:val="24"/>
              </w:rPr>
              <w:t>(</w:t>
            </w:r>
            <w:r>
              <w:rPr>
                <w:rFonts w:ascii="Times New Roman" w:hAnsi="宋体" w:hint="eastAsia"/>
                <w:b/>
                <w:bCs/>
                <w:sz w:val="44"/>
                <w:szCs w:val="24"/>
              </w:rPr>
              <w:t>申请端</w:t>
            </w:r>
            <w:r>
              <w:rPr>
                <w:rFonts w:ascii="Times New Roman" w:hAnsi="宋体"/>
                <w:b/>
                <w:bCs/>
                <w:sz w:val="44"/>
                <w:szCs w:val="24"/>
              </w:rPr>
              <w:t>)</w:t>
            </w:r>
          </w:p>
          <w:p w14:paraId="5DFF8A4E" w14:textId="77777777" w:rsidR="0091047E" w:rsidRDefault="0091047E">
            <w:pPr>
              <w:pStyle w:val="ac"/>
              <w:spacing w:after="120" w:line="360" w:lineRule="auto"/>
              <w:ind w:firstLineChars="200" w:firstLine="420"/>
            </w:pPr>
          </w:p>
          <w:p w14:paraId="2F69BB9D" w14:textId="77777777" w:rsidR="0091047E" w:rsidRDefault="0091047E">
            <w:pPr>
              <w:pStyle w:val="ac"/>
              <w:spacing w:after="120" w:line="360" w:lineRule="auto"/>
              <w:ind w:firstLineChars="200" w:firstLine="420"/>
            </w:pPr>
          </w:p>
          <w:p w14:paraId="064F3162" w14:textId="77777777" w:rsidR="0091047E" w:rsidRDefault="0091047E">
            <w:pPr>
              <w:pStyle w:val="ac"/>
              <w:spacing w:after="120" w:line="360" w:lineRule="auto"/>
              <w:ind w:firstLineChars="200" w:firstLine="420"/>
            </w:pPr>
          </w:p>
          <w:p w14:paraId="27262AAF" w14:textId="77777777" w:rsidR="0091047E" w:rsidRDefault="0091047E">
            <w:pPr>
              <w:pStyle w:val="ac"/>
              <w:spacing w:after="120" w:line="360" w:lineRule="auto"/>
              <w:ind w:firstLineChars="200" w:firstLine="420"/>
            </w:pPr>
          </w:p>
          <w:p w14:paraId="7E404A3F" w14:textId="77777777" w:rsidR="0091047E" w:rsidRDefault="0091047E">
            <w:pPr>
              <w:pStyle w:val="ac"/>
              <w:spacing w:after="120" w:line="360" w:lineRule="auto"/>
              <w:ind w:firstLineChars="200" w:firstLine="420"/>
            </w:pPr>
          </w:p>
          <w:p w14:paraId="5D0F9C35" w14:textId="77777777" w:rsidR="00402C78" w:rsidRPr="00402C78" w:rsidRDefault="00402C78" w:rsidP="00402C78"/>
          <w:p w14:paraId="01209709" w14:textId="77777777" w:rsidR="0091047E" w:rsidRDefault="0091047E" w:rsidP="00402C78">
            <w:pPr>
              <w:pStyle w:val="ac"/>
              <w:spacing w:after="120" w:line="360" w:lineRule="auto"/>
              <w:ind w:firstLine="0"/>
            </w:pPr>
          </w:p>
          <w:p w14:paraId="5A4EDAA2" w14:textId="77777777" w:rsidR="0091047E" w:rsidRDefault="0091047E">
            <w:pPr>
              <w:pStyle w:val="ac"/>
              <w:spacing w:after="120" w:line="360" w:lineRule="auto"/>
              <w:ind w:firstLineChars="200" w:firstLine="420"/>
            </w:pPr>
          </w:p>
          <w:p w14:paraId="7F86EFE4" w14:textId="77777777" w:rsidR="00402C78" w:rsidRDefault="00402C78">
            <w:pPr>
              <w:spacing w:after="120" w:line="360" w:lineRule="auto"/>
              <w:ind w:firstLineChars="200" w:firstLine="669"/>
              <w:jc w:val="center"/>
              <w:rPr>
                <w:rFonts w:hAnsi="宋体"/>
                <w:w w:val="120"/>
                <w:sz w:val="28"/>
                <w:szCs w:val="28"/>
              </w:rPr>
            </w:pPr>
            <w:r w:rsidRPr="00402C78">
              <w:rPr>
                <w:rFonts w:hAnsi="宋体" w:hint="eastAsia"/>
                <w:w w:val="120"/>
                <w:sz w:val="28"/>
                <w:szCs w:val="28"/>
              </w:rPr>
              <w:t>国家远程医疗中心</w:t>
            </w:r>
          </w:p>
          <w:p w14:paraId="3F3F2D70" w14:textId="6AD16E72" w:rsidR="0091047E" w:rsidRDefault="00B14CA1">
            <w:pPr>
              <w:spacing w:after="120" w:line="360" w:lineRule="auto"/>
              <w:ind w:firstLineChars="200" w:firstLine="669"/>
              <w:jc w:val="center"/>
            </w:pPr>
            <w:r>
              <w:rPr>
                <w:rFonts w:hAnsi="宋体" w:hint="eastAsia"/>
                <w:w w:val="120"/>
                <w:sz w:val="28"/>
                <w:szCs w:val="28"/>
              </w:rPr>
              <w:t>二</w:t>
            </w:r>
            <w:r>
              <w:rPr>
                <w:rFonts w:hAnsi="宋体" w:hint="eastAsia"/>
                <w:w w:val="120"/>
                <w:sz w:val="28"/>
                <w:szCs w:val="28"/>
              </w:rPr>
              <w:t>O</w:t>
            </w:r>
            <w:r w:rsidR="00402C78">
              <w:rPr>
                <w:rFonts w:hAnsi="宋体" w:hint="eastAsia"/>
                <w:w w:val="120"/>
                <w:sz w:val="28"/>
                <w:szCs w:val="28"/>
              </w:rPr>
              <w:t>二三</w:t>
            </w:r>
            <w:r>
              <w:rPr>
                <w:rFonts w:hAnsi="宋体" w:hint="eastAsia"/>
                <w:w w:val="120"/>
                <w:sz w:val="28"/>
                <w:szCs w:val="28"/>
              </w:rPr>
              <w:t>年</w:t>
            </w:r>
            <w:r>
              <w:rPr>
                <w:rFonts w:hAnsi="宋体" w:hint="eastAsia"/>
                <w:w w:val="120"/>
                <w:sz w:val="28"/>
                <w:szCs w:val="28"/>
              </w:rPr>
              <w:t xml:space="preserve"> </w:t>
            </w:r>
            <w:r>
              <w:rPr>
                <w:rFonts w:hAnsi="宋体" w:hint="eastAsia"/>
                <w:w w:val="120"/>
                <w:sz w:val="28"/>
                <w:szCs w:val="28"/>
              </w:rPr>
              <w:t>十月</w:t>
            </w:r>
          </w:p>
        </w:tc>
      </w:tr>
    </w:tbl>
    <w:p w14:paraId="397F6A54" w14:textId="77777777" w:rsidR="0091047E" w:rsidRDefault="0091047E">
      <w:pPr>
        <w:spacing w:after="120" w:line="360" w:lineRule="auto"/>
        <w:ind w:firstLineChars="200" w:firstLine="723"/>
        <w:rPr>
          <w:b/>
          <w:bCs/>
          <w:sz w:val="36"/>
        </w:rPr>
        <w:sectPr w:rsidR="0091047E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850" w:h="16840"/>
          <w:pgMar w:top="1701" w:right="1440" w:bottom="1440" w:left="1701" w:header="794" w:footer="794" w:gutter="0"/>
          <w:pgNumType w:start="0"/>
          <w:cols w:space="720"/>
          <w:titlePg/>
          <w:docGrid w:linePitch="286"/>
        </w:sectPr>
      </w:pPr>
    </w:p>
    <w:bookmarkEnd w:id="1" w:displacedByCustomXml="next"/>
    <w:sdt>
      <w:sdtPr>
        <w:rPr>
          <w:lang w:val="zh-CN"/>
        </w:rPr>
        <w:id w:val="-1875376752"/>
        <w:docPartObj>
          <w:docPartGallery w:val="Table of Contents"/>
          <w:docPartUnique/>
        </w:docPartObj>
      </w:sdtPr>
      <w:sdtEndPr/>
      <w:sdtContent>
        <w:p w14:paraId="681EF74C" w14:textId="77777777" w:rsidR="0091047E" w:rsidRDefault="00B14CA1">
          <w:pPr>
            <w:jc w:val="center"/>
          </w:pPr>
          <w:r w:rsidRPr="0095724B">
            <w:rPr>
              <w:rFonts w:ascii="宋体" w:eastAsia="宋体" w:hAnsi="宋体"/>
              <w:sz w:val="48"/>
              <w:szCs w:val="48"/>
            </w:rPr>
            <w:t>目录</w:t>
          </w:r>
        </w:p>
        <w:p w14:paraId="06093B84" w14:textId="2CA11850" w:rsidR="005963FA" w:rsidRDefault="00B14CA1">
          <w:pPr>
            <w:pStyle w:val="TOC1"/>
            <w:tabs>
              <w:tab w:val="left" w:pos="840"/>
              <w:tab w:val="right" w:leader="dot" w:pos="8296"/>
            </w:tabs>
            <w:rPr>
              <w:noProof/>
              <w14:ligatures w14:val="standardContextual"/>
            </w:rPr>
          </w:pPr>
          <w:r>
            <w:rPr>
              <w:sz w:val="32"/>
            </w:rPr>
            <w:fldChar w:fldCharType="begin"/>
          </w:r>
          <w:r>
            <w:rPr>
              <w:sz w:val="32"/>
            </w:rPr>
            <w:instrText xml:space="preserve"> TOC \o "1-3" \h \z \u </w:instrText>
          </w:r>
          <w:r>
            <w:rPr>
              <w:sz w:val="32"/>
            </w:rPr>
            <w:fldChar w:fldCharType="separate"/>
          </w:r>
          <w:hyperlink w:anchor="_Toc148534261" w:history="1">
            <w:r w:rsidR="005963FA" w:rsidRPr="00D35630">
              <w:rPr>
                <w:rStyle w:val="ab"/>
                <w:rFonts w:eastAsia="黑体"/>
                <w:noProof/>
              </w:rPr>
              <w:t>一、</w:t>
            </w:r>
            <w:r w:rsidR="005963FA">
              <w:rPr>
                <w:noProof/>
                <w14:ligatures w14:val="standardContextual"/>
              </w:rPr>
              <w:tab/>
            </w:r>
            <w:r w:rsidR="005963FA" w:rsidRPr="00D35630">
              <w:rPr>
                <w:rStyle w:val="ab"/>
                <w:noProof/>
              </w:rPr>
              <w:t>登录</w:t>
            </w:r>
            <w:r w:rsidR="005963FA">
              <w:rPr>
                <w:noProof/>
                <w:webHidden/>
              </w:rPr>
              <w:tab/>
            </w:r>
            <w:r w:rsidR="005963FA">
              <w:rPr>
                <w:noProof/>
                <w:webHidden/>
              </w:rPr>
              <w:fldChar w:fldCharType="begin"/>
            </w:r>
            <w:r w:rsidR="005963FA">
              <w:rPr>
                <w:noProof/>
                <w:webHidden/>
              </w:rPr>
              <w:instrText xml:space="preserve"> PAGEREF _Toc148534261 \h </w:instrText>
            </w:r>
            <w:r w:rsidR="005963FA">
              <w:rPr>
                <w:noProof/>
                <w:webHidden/>
              </w:rPr>
            </w:r>
            <w:r w:rsidR="005963FA">
              <w:rPr>
                <w:noProof/>
                <w:webHidden/>
              </w:rPr>
              <w:fldChar w:fldCharType="separate"/>
            </w:r>
            <w:r w:rsidR="005963FA">
              <w:rPr>
                <w:noProof/>
                <w:webHidden/>
              </w:rPr>
              <w:t>1</w:t>
            </w:r>
            <w:r w:rsidR="005963FA">
              <w:rPr>
                <w:noProof/>
                <w:webHidden/>
              </w:rPr>
              <w:fldChar w:fldCharType="end"/>
            </w:r>
          </w:hyperlink>
        </w:p>
        <w:p w14:paraId="2B3CF91E" w14:textId="1728A4DB" w:rsidR="005963FA" w:rsidRDefault="0036383C">
          <w:pPr>
            <w:pStyle w:val="TOC2"/>
            <w:tabs>
              <w:tab w:val="left" w:pos="1470"/>
              <w:tab w:val="right" w:leader="dot" w:pos="8296"/>
            </w:tabs>
            <w:rPr>
              <w:noProof/>
              <w14:ligatures w14:val="standardContextual"/>
            </w:rPr>
          </w:pPr>
          <w:hyperlink w:anchor="_Toc148534262" w:history="1">
            <w:r w:rsidR="005963FA" w:rsidRPr="00D35630">
              <w:rPr>
                <w:rStyle w:val="ab"/>
                <w:rFonts w:eastAsia="黑体"/>
                <w:noProof/>
              </w:rPr>
              <w:t>（一）</w:t>
            </w:r>
            <w:r w:rsidR="005963FA">
              <w:rPr>
                <w:noProof/>
                <w14:ligatures w14:val="standardContextual"/>
              </w:rPr>
              <w:tab/>
            </w:r>
            <w:r w:rsidR="005963FA" w:rsidRPr="00D35630">
              <w:rPr>
                <w:rStyle w:val="ab"/>
                <w:noProof/>
              </w:rPr>
              <w:t>登录网站</w:t>
            </w:r>
            <w:r w:rsidR="005963FA">
              <w:rPr>
                <w:noProof/>
                <w:webHidden/>
              </w:rPr>
              <w:tab/>
            </w:r>
            <w:r w:rsidR="005963FA">
              <w:rPr>
                <w:noProof/>
                <w:webHidden/>
              </w:rPr>
              <w:fldChar w:fldCharType="begin"/>
            </w:r>
            <w:r w:rsidR="005963FA">
              <w:rPr>
                <w:noProof/>
                <w:webHidden/>
              </w:rPr>
              <w:instrText xml:space="preserve"> PAGEREF _Toc148534262 \h </w:instrText>
            </w:r>
            <w:r w:rsidR="005963FA">
              <w:rPr>
                <w:noProof/>
                <w:webHidden/>
              </w:rPr>
            </w:r>
            <w:r w:rsidR="005963FA">
              <w:rPr>
                <w:noProof/>
                <w:webHidden/>
              </w:rPr>
              <w:fldChar w:fldCharType="separate"/>
            </w:r>
            <w:r w:rsidR="005963FA">
              <w:rPr>
                <w:noProof/>
                <w:webHidden/>
              </w:rPr>
              <w:t>1</w:t>
            </w:r>
            <w:r w:rsidR="005963FA">
              <w:rPr>
                <w:noProof/>
                <w:webHidden/>
              </w:rPr>
              <w:fldChar w:fldCharType="end"/>
            </w:r>
          </w:hyperlink>
        </w:p>
        <w:p w14:paraId="5D2DB649" w14:textId="4B3B44F2" w:rsidR="005963FA" w:rsidRDefault="0036383C">
          <w:pPr>
            <w:pStyle w:val="TOC2"/>
            <w:tabs>
              <w:tab w:val="left" w:pos="1470"/>
              <w:tab w:val="right" w:leader="dot" w:pos="8296"/>
            </w:tabs>
            <w:rPr>
              <w:noProof/>
              <w14:ligatures w14:val="standardContextual"/>
            </w:rPr>
          </w:pPr>
          <w:hyperlink w:anchor="_Toc148534263" w:history="1">
            <w:r w:rsidR="005963FA" w:rsidRPr="00D35630">
              <w:rPr>
                <w:rStyle w:val="ab"/>
                <w:rFonts w:eastAsia="黑体"/>
                <w:noProof/>
              </w:rPr>
              <w:t>（二）</w:t>
            </w:r>
            <w:r w:rsidR="005963FA">
              <w:rPr>
                <w:noProof/>
                <w14:ligatures w14:val="standardContextual"/>
              </w:rPr>
              <w:tab/>
            </w:r>
            <w:r w:rsidR="005963FA" w:rsidRPr="00D35630">
              <w:rPr>
                <w:rStyle w:val="ab"/>
                <w:noProof/>
              </w:rPr>
              <w:t>打开首页</w:t>
            </w:r>
            <w:r w:rsidR="005963FA">
              <w:rPr>
                <w:noProof/>
                <w:webHidden/>
              </w:rPr>
              <w:tab/>
            </w:r>
            <w:r w:rsidR="005963FA">
              <w:rPr>
                <w:noProof/>
                <w:webHidden/>
              </w:rPr>
              <w:fldChar w:fldCharType="begin"/>
            </w:r>
            <w:r w:rsidR="005963FA">
              <w:rPr>
                <w:noProof/>
                <w:webHidden/>
              </w:rPr>
              <w:instrText xml:space="preserve"> PAGEREF _Toc148534263 \h </w:instrText>
            </w:r>
            <w:r w:rsidR="005963FA">
              <w:rPr>
                <w:noProof/>
                <w:webHidden/>
              </w:rPr>
            </w:r>
            <w:r w:rsidR="005963FA">
              <w:rPr>
                <w:noProof/>
                <w:webHidden/>
              </w:rPr>
              <w:fldChar w:fldCharType="separate"/>
            </w:r>
            <w:r w:rsidR="005963FA">
              <w:rPr>
                <w:noProof/>
                <w:webHidden/>
              </w:rPr>
              <w:t>1</w:t>
            </w:r>
            <w:r w:rsidR="005963FA">
              <w:rPr>
                <w:noProof/>
                <w:webHidden/>
              </w:rPr>
              <w:fldChar w:fldCharType="end"/>
            </w:r>
          </w:hyperlink>
        </w:p>
        <w:p w14:paraId="3DB6E5D0" w14:textId="723AEC5F" w:rsidR="005963FA" w:rsidRDefault="0036383C">
          <w:pPr>
            <w:pStyle w:val="TOC1"/>
            <w:tabs>
              <w:tab w:val="left" w:pos="840"/>
              <w:tab w:val="right" w:leader="dot" w:pos="8296"/>
            </w:tabs>
            <w:rPr>
              <w:noProof/>
              <w14:ligatures w14:val="standardContextual"/>
            </w:rPr>
          </w:pPr>
          <w:hyperlink w:anchor="_Toc148534264" w:history="1">
            <w:r w:rsidR="005963FA" w:rsidRPr="00D35630">
              <w:rPr>
                <w:rStyle w:val="ab"/>
                <w:rFonts w:eastAsia="黑体"/>
                <w:noProof/>
              </w:rPr>
              <w:t>二、</w:t>
            </w:r>
            <w:r w:rsidR="005963FA">
              <w:rPr>
                <w:noProof/>
                <w14:ligatures w14:val="standardContextual"/>
              </w:rPr>
              <w:tab/>
            </w:r>
            <w:r w:rsidR="005963FA" w:rsidRPr="00D35630">
              <w:rPr>
                <w:rStyle w:val="ab"/>
                <w:noProof/>
              </w:rPr>
              <w:t>具体功能介绍</w:t>
            </w:r>
            <w:r w:rsidR="005963FA">
              <w:rPr>
                <w:noProof/>
                <w:webHidden/>
              </w:rPr>
              <w:tab/>
            </w:r>
            <w:r w:rsidR="005963FA">
              <w:rPr>
                <w:noProof/>
                <w:webHidden/>
              </w:rPr>
              <w:fldChar w:fldCharType="begin"/>
            </w:r>
            <w:r w:rsidR="005963FA">
              <w:rPr>
                <w:noProof/>
                <w:webHidden/>
              </w:rPr>
              <w:instrText xml:space="preserve"> PAGEREF _Toc148534264 \h </w:instrText>
            </w:r>
            <w:r w:rsidR="005963FA">
              <w:rPr>
                <w:noProof/>
                <w:webHidden/>
              </w:rPr>
            </w:r>
            <w:r w:rsidR="005963FA">
              <w:rPr>
                <w:noProof/>
                <w:webHidden/>
              </w:rPr>
              <w:fldChar w:fldCharType="separate"/>
            </w:r>
            <w:r w:rsidR="005963FA">
              <w:rPr>
                <w:noProof/>
                <w:webHidden/>
              </w:rPr>
              <w:t>2</w:t>
            </w:r>
            <w:r w:rsidR="005963FA">
              <w:rPr>
                <w:noProof/>
                <w:webHidden/>
              </w:rPr>
              <w:fldChar w:fldCharType="end"/>
            </w:r>
          </w:hyperlink>
        </w:p>
        <w:p w14:paraId="2C9B277E" w14:textId="06F35424" w:rsidR="005963FA" w:rsidRDefault="0036383C">
          <w:pPr>
            <w:pStyle w:val="TOC2"/>
            <w:tabs>
              <w:tab w:val="left" w:pos="1470"/>
              <w:tab w:val="right" w:leader="dot" w:pos="8296"/>
            </w:tabs>
            <w:rPr>
              <w:noProof/>
              <w14:ligatures w14:val="standardContextual"/>
            </w:rPr>
          </w:pPr>
          <w:hyperlink w:anchor="_Toc148534265" w:history="1">
            <w:r w:rsidR="005963FA" w:rsidRPr="00D35630">
              <w:rPr>
                <w:rStyle w:val="ab"/>
                <w:rFonts w:eastAsia="黑体"/>
                <w:noProof/>
              </w:rPr>
              <w:t>（一）</w:t>
            </w:r>
            <w:r w:rsidR="005963FA">
              <w:rPr>
                <w:noProof/>
                <w14:ligatures w14:val="standardContextual"/>
              </w:rPr>
              <w:tab/>
            </w:r>
            <w:r w:rsidR="005963FA" w:rsidRPr="00D35630">
              <w:rPr>
                <w:rStyle w:val="ab"/>
                <w:noProof/>
              </w:rPr>
              <w:t>申请端</w:t>
            </w:r>
            <w:r w:rsidR="005963FA">
              <w:rPr>
                <w:noProof/>
                <w:webHidden/>
              </w:rPr>
              <w:tab/>
            </w:r>
            <w:r w:rsidR="005963FA">
              <w:rPr>
                <w:noProof/>
                <w:webHidden/>
              </w:rPr>
              <w:fldChar w:fldCharType="begin"/>
            </w:r>
            <w:r w:rsidR="005963FA">
              <w:rPr>
                <w:noProof/>
                <w:webHidden/>
              </w:rPr>
              <w:instrText xml:space="preserve"> PAGEREF _Toc148534265 \h </w:instrText>
            </w:r>
            <w:r w:rsidR="005963FA">
              <w:rPr>
                <w:noProof/>
                <w:webHidden/>
              </w:rPr>
            </w:r>
            <w:r w:rsidR="005963FA">
              <w:rPr>
                <w:noProof/>
                <w:webHidden/>
              </w:rPr>
              <w:fldChar w:fldCharType="separate"/>
            </w:r>
            <w:r w:rsidR="005963FA">
              <w:rPr>
                <w:noProof/>
                <w:webHidden/>
              </w:rPr>
              <w:t>2</w:t>
            </w:r>
            <w:r w:rsidR="005963FA">
              <w:rPr>
                <w:noProof/>
                <w:webHidden/>
              </w:rPr>
              <w:fldChar w:fldCharType="end"/>
            </w:r>
          </w:hyperlink>
        </w:p>
        <w:p w14:paraId="5746D8D3" w14:textId="716660EF" w:rsidR="005963FA" w:rsidRDefault="0036383C">
          <w:pPr>
            <w:pStyle w:val="TOC3"/>
            <w:tabs>
              <w:tab w:val="left" w:pos="1260"/>
              <w:tab w:val="right" w:leader="dot" w:pos="8296"/>
            </w:tabs>
            <w:rPr>
              <w:noProof/>
              <w14:ligatures w14:val="standardContextual"/>
            </w:rPr>
          </w:pPr>
          <w:hyperlink w:anchor="_Toc148534266" w:history="1">
            <w:r w:rsidR="005963FA" w:rsidRPr="00D35630">
              <w:rPr>
                <w:rStyle w:val="ab"/>
                <w:rFonts w:eastAsia="黑体"/>
                <w:noProof/>
              </w:rPr>
              <w:t>1.</w:t>
            </w:r>
            <w:r w:rsidR="005963FA">
              <w:rPr>
                <w:noProof/>
                <w14:ligatures w14:val="standardContextual"/>
              </w:rPr>
              <w:tab/>
            </w:r>
            <w:r w:rsidR="005963FA" w:rsidRPr="00D35630">
              <w:rPr>
                <w:rStyle w:val="ab"/>
                <w:noProof/>
              </w:rPr>
              <w:t>下载</w:t>
            </w:r>
            <w:r w:rsidR="005963FA" w:rsidRPr="00D35630">
              <w:rPr>
                <w:rStyle w:val="ab"/>
                <w:noProof/>
              </w:rPr>
              <w:t>DSS</w:t>
            </w:r>
            <w:r w:rsidR="005963FA">
              <w:rPr>
                <w:noProof/>
                <w:webHidden/>
              </w:rPr>
              <w:tab/>
            </w:r>
            <w:r w:rsidR="005963FA">
              <w:rPr>
                <w:noProof/>
                <w:webHidden/>
              </w:rPr>
              <w:fldChar w:fldCharType="begin"/>
            </w:r>
            <w:r w:rsidR="005963FA">
              <w:rPr>
                <w:noProof/>
                <w:webHidden/>
              </w:rPr>
              <w:instrText xml:space="preserve"> PAGEREF _Toc148534266 \h </w:instrText>
            </w:r>
            <w:r w:rsidR="005963FA">
              <w:rPr>
                <w:noProof/>
                <w:webHidden/>
              </w:rPr>
            </w:r>
            <w:r w:rsidR="005963FA">
              <w:rPr>
                <w:noProof/>
                <w:webHidden/>
              </w:rPr>
              <w:fldChar w:fldCharType="separate"/>
            </w:r>
            <w:r w:rsidR="005963FA">
              <w:rPr>
                <w:noProof/>
                <w:webHidden/>
              </w:rPr>
              <w:t>2</w:t>
            </w:r>
            <w:r w:rsidR="005963FA">
              <w:rPr>
                <w:noProof/>
                <w:webHidden/>
              </w:rPr>
              <w:fldChar w:fldCharType="end"/>
            </w:r>
          </w:hyperlink>
        </w:p>
        <w:p w14:paraId="53F8FE81" w14:textId="69F76633" w:rsidR="005963FA" w:rsidRDefault="0036383C">
          <w:pPr>
            <w:pStyle w:val="TOC3"/>
            <w:tabs>
              <w:tab w:val="left" w:pos="1260"/>
              <w:tab w:val="right" w:leader="dot" w:pos="8296"/>
            </w:tabs>
            <w:rPr>
              <w:noProof/>
              <w14:ligatures w14:val="standardContextual"/>
            </w:rPr>
          </w:pPr>
          <w:hyperlink w:anchor="_Toc148534267" w:history="1">
            <w:r w:rsidR="005963FA" w:rsidRPr="00D35630">
              <w:rPr>
                <w:rStyle w:val="ab"/>
                <w:rFonts w:eastAsia="黑体"/>
                <w:noProof/>
              </w:rPr>
              <w:t>2.</w:t>
            </w:r>
            <w:r w:rsidR="005963FA">
              <w:rPr>
                <w:noProof/>
                <w14:ligatures w14:val="standardContextual"/>
              </w:rPr>
              <w:tab/>
            </w:r>
            <w:r w:rsidR="005963FA" w:rsidRPr="00D35630">
              <w:rPr>
                <w:rStyle w:val="ab"/>
                <w:noProof/>
              </w:rPr>
              <w:t>会诊管理</w:t>
            </w:r>
            <w:r w:rsidR="005963FA" w:rsidRPr="00D35630">
              <w:rPr>
                <w:rStyle w:val="ab"/>
                <w:noProof/>
              </w:rPr>
              <w:t>—</w:t>
            </w:r>
            <w:r w:rsidR="005963FA" w:rsidRPr="00D35630">
              <w:rPr>
                <w:rStyle w:val="ab"/>
                <w:noProof/>
              </w:rPr>
              <w:t>未提交</w:t>
            </w:r>
            <w:r w:rsidR="005963FA" w:rsidRPr="00D35630">
              <w:rPr>
                <w:rStyle w:val="ab"/>
                <w:noProof/>
                <w:kern w:val="0"/>
              </w:rPr>
              <w:t>病例</w:t>
            </w:r>
            <w:r w:rsidR="005963FA">
              <w:rPr>
                <w:noProof/>
                <w:webHidden/>
              </w:rPr>
              <w:tab/>
            </w:r>
            <w:r w:rsidR="005963FA">
              <w:rPr>
                <w:noProof/>
                <w:webHidden/>
              </w:rPr>
              <w:fldChar w:fldCharType="begin"/>
            </w:r>
            <w:r w:rsidR="005963FA">
              <w:rPr>
                <w:noProof/>
                <w:webHidden/>
              </w:rPr>
              <w:instrText xml:space="preserve"> PAGEREF _Toc148534267 \h </w:instrText>
            </w:r>
            <w:r w:rsidR="005963FA">
              <w:rPr>
                <w:noProof/>
                <w:webHidden/>
              </w:rPr>
            </w:r>
            <w:r w:rsidR="005963FA">
              <w:rPr>
                <w:noProof/>
                <w:webHidden/>
              </w:rPr>
              <w:fldChar w:fldCharType="separate"/>
            </w:r>
            <w:r w:rsidR="005963FA">
              <w:rPr>
                <w:noProof/>
                <w:webHidden/>
              </w:rPr>
              <w:t>2</w:t>
            </w:r>
            <w:r w:rsidR="005963FA">
              <w:rPr>
                <w:noProof/>
                <w:webHidden/>
              </w:rPr>
              <w:fldChar w:fldCharType="end"/>
            </w:r>
          </w:hyperlink>
        </w:p>
        <w:p w14:paraId="12486B44" w14:textId="07E4B433" w:rsidR="005963FA" w:rsidRDefault="0036383C">
          <w:pPr>
            <w:pStyle w:val="TOC3"/>
            <w:tabs>
              <w:tab w:val="left" w:pos="1260"/>
              <w:tab w:val="right" w:leader="dot" w:pos="8296"/>
            </w:tabs>
            <w:rPr>
              <w:noProof/>
              <w14:ligatures w14:val="standardContextual"/>
            </w:rPr>
          </w:pPr>
          <w:hyperlink w:anchor="_Toc148534268" w:history="1">
            <w:r w:rsidR="005963FA" w:rsidRPr="00D35630">
              <w:rPr>
                <w:rStyle w:val="ab"/>
                <w:rFonts w:eastAsia="黑体"/>
                <w:noProof/>
              </w:rPr>
              <w:t>3.</w:t>
            </w:r>
            <w:r w:rsidR="005963FA">
              <w:rPr>
                <w:noProof/>
                <w14:ligatures w14:val="standardContextual"/>
              </w:rPr>
              <w:tab/>
            </w:r>
            <w:r w:rsidR="005963FA" w:rsidRPr="00D35630">
              <w:rPr>
                <w:rStyle w:val="ab"/>
                <w:noProof/>
              </w:rPr>
              <w:t>会诊管理</w:t>
            </w:r>
            <w:r w:rsidR="005963FA" w:rsidRPr="00D35630">
              <w:rPr>
                <w:rStyle w:val="ab"/>
                <w:noProof/>
              </w:rPr>
              <w:t>—</w:t>
            </w:r>
            <w:r w:rsidR="005963FA" w:rsidRPr="00D35630">
              <w:rPr>
                <w:rStyle w:val="ab"/>
                <w:noProof/>
              </w:rPr>
              <w:t>待诊断病例</w:t>
            </w:r>
            <w:r w:rsidR="005963FA">
              <w:rPr>
                <w:noProof/>
                <w:webHidden/>
              </w:rPr>
              <w:tab/>
            </w:r>
            <w:r w:rsidR="005963FA">
              <w:rPr>
                <w:noProof/>
                <w:webHidden/>
              </w:rPr>
              <w:fldChar w:fldCharType="begin"/>
            </w:r>
            <w:r w:rsidR="005963FA">
              <w:rPr>
                <w:noProof/>
                <w:webHidden/>
              </w:rPr>
              <w:instrText xml:space="preserve"> PAGEREF _Toc148534268 \h </w:instrText>
            </w:r>
            <w:r w:rsidR="005963FA">
              <w:rPr>
                <w:noProof/>
                <w:webHidden/>
              </w:rPr>
            </w:r>
            <w:r w:rsidR="005963FA">
              <w:rPr>
                <w:noProof/>
                <w:webHidden/>
              </w:rPr>
              <w:fldChar w:fldCharType="separate"/>
            </w:r>
            <w:r w:rsidR="005963FA">
              <w:rPr>
                <w:noProof/>
                <w:webHidden/>
              </w:rPr>
              <w:t>8</w:t>
            </w:r>
            <w:r w:rsidR="005963FA">
              <w:rPr>
                <w:noProof/>
                <w:webHidden/>
              </w:rPr>
              <w:fldChar w:fldCharType="end"/>
            </w:r>
          </w:hyperlink>
        </w:p>
        <w:p w14:paraId="7F47BF5B" w14:textId="4612CD03" w:rsidR="005963FA" w:rsidRDefault="0036383C">
          <w:pPr>
            <w:pStyle w:val="TOC3"/>
            <w:tabs>
              <w:tab w:val="left" w:pos="1260"/>
              <w:tab w:val="right" w:leader="dot" w:pos="8296"/>
            </w:tabs>
            <w:rPr>
              <w:noProof/>
              <w14:ligatures w14:val="standardContextual"/>
            </w:rPr>
          </w:pPr>
          <w:hyperlink w:anchor="_Toc148534269" w:history="1">
            <w:r w:rsidR="005963FA" w:rsidRPr="00D35630">
              <w:rPr>
                <w:rStyle w:val="ab"/>
                <w:rFonts w:eastAsia="黑体"/>
                <w:noProof/>
              </w:rPr>
              <w:t>4.</w:t>
            </w:r>
            <w:r w:rsidR="005963FA">
              <w:rPr>
                <w:noProof/>
                <w14:ligatures w14:val="standardContextual"/>
              </w:rPr>
              <w:tab/>
            </w:r>
            <w:r w:rsidR="005963FA" w:rsidRPr="00D35630">
              <w:rPr>
                <w:rStyle w:val="ab"/>
                <w:noProof/>
              </w:rPr>
              <w:t>会诊管理</w:t>
            </w:r>
            <w:r w:rsidR="005963FA" w:rsidRPr="00D35630">
              <w:rPr>
                <w:rStyle w:val="ab"/>
                <w:noProof/>
              </w:rPr>
              <w:t>—</w:t>
            </w:r>
            <w:r w:rsidR="005963FA" w:rsidRPr="00D35630">
              <w:rPr>
                <w:rStyle w:val="ab"/>
                <w:noProof/>
              </w:rPr>
              <w:t>已诊断病例</w:t>
            </w:r>
            <w:r w:rsidR="005963FA">
              <w:rPr>
                <w:noProof/>
                <w:webHidden/>
              </w:rPr>
              <w:tab/>
            </w:r>
            <w:r w:rsidR="005963FA">
              <w:rPr>
                <w:noProof/>
                <w:webHidden/>
              </w:rPr>
              <w:fldChar w:fldCharType="begin"/>
            </w:r>
            <w:r w:rsidR="005963FA">
              <w:rPr>
                <w:noProof/>
                <w:webHidden/>
              </w:rPr>
              <w:instrText xml:space="preserve"> PAGEREF _Toc148534269 \h </w:instrText>
            </w:r>
            <w:r w:rsidR="005963FA">
              <w:rPr>
                <w:noProof/>
                <w:webHidden/>
              </w:rPr>
            </w:r>
            <w:r w:rsidR="005963FA">
              <w:rPr>
                <w:noProof/>
                <w:webHidden/>
              </w:rPr>
              <w:fldChar w:fldCharType="separate"/>
            </w:r>
            <w:r w:rsidR="005963FA">
              <w:rPr>
                <w:noProof/>
                <w:webHidden/>
              </w:rPr>
              <w:t>9</w:t>
            </w:r>
            <w:r w:rsidR="005963FA">
              <w:rPr>
                <w:noProof/>
                <w:webHidden/>
              </w:rPr>
              <w:fldChar w:fldCharType="end"/>
            </w:r>
          </w:hyperlink>
        </w:p>
        <w:p w14:paraId="7E84F3FA" w14:textId="0C2D7D69" w:rsidR="005963FA" w:rsidRDefault="0036383C">
          <w:pPr>
            <w:pStyle w:val="TOC3"/>
            <w:tabs>
              <w:tab w:val="left" w:pos="1260"/>
              <w:tab w:val="right" w:leader="dot" w:pos="8296"/>
            </w:tabs>
            <w:rPr>
              <w:noProof/>
              <w14:ligatures w14:val="standardContextual"/>
            </w:rPr>
          </w:pPr>
          <w:hyperlink w:anchor="_Toc148534270" w:history="1">
            <w:r w:rsidR="005963FA" w:rsidRPr="00D35630">
              <w:rPr>
                <w:rStyle w:val="ab"/>
                <w:rFonts w:eastAsia="黑体"/>
                <w:noProof/>
              </w:rPr>
              <w:t>5.</w:t>
            </w:r>
            <w:r w:rsidR="005963FA">
              <w:rPr>
                <w:noProof/>
                <w14:ligatures w14:val="standardContextual"/>
              </w:rPr>
              <w:tab/>
            </w:r>
            <w:r w:rsidR="005963FA" w:rsidRPr="00D35630">
              <w:rPr>
                <w:rStyle w:val="ab"/>
                <w:noProof/>
              </w:rPr>
              <w:t>会诊管理</w:t>
            </w:r>
            <w:r w:rsidR="005963FA" w:rsidRPr="00D35630">
              <w:rPr>
                <w:rStyle w:val="ab"/>
                <w:noProof/>
              </w:rPr>
              <w:t>—</w:t>
            </w:r>
            <w:r w:rsidR="005963FA" w:rsidRPr="00D35630">
              <w:rPr>
                <w:rStyle w:val="ab"/>
                <w:noProof/>
              </w:rPr>
              <w:t>退回病例</w:t>
            </w:r>
            <w:r w:rsidR="005963FA">
              <w:rPr>
                <w:noProof/>
                <w:webHidden/>
              </w:rPr>
              <w:tab/>
            </w:r>
            <w:r w:rsidR="005963FA">
              <w:rPr>
                <w:noProof/>
                <w:webHidden/>
              </w:rPr>
              <w:fldChar w:fldCharType="begin"/>
            </w:r>
            <w:r w:rsidR="005963FA">
              <w:rPr>
                <w:noProof/>
                <w:webHidden/>
              </w:rPr>
              <w:instrText xml:space="preserve"> PAGEREF _Toc148534270 \h </w:instrText>
            </w:r>
            <w:r w:rsidR="005963FA">
              <w:rPr>
                <w:noProof/>
                <w:webHidden/>
              </w:rPr>
            </w:r>
            <w:r w:rsidR="005963FA">
              <w:rPr>
                <w:noProof/>
                <w:webHidden/>
              </w:rPr>
              <w:fldChar w:fldCharType="separate"/>
            </w:r>
            <w:r w:rsidR="005963FA">
              <w:rPr>
                <w:noProof/>
                <w:webHidden/>
              </w:rPr>
              <w:t>10</w:t>
            </w:r>
            <w:r w:rsidR="005963FA">
              <w:rPr>
                <w:noProof/>
                <w:webHidden/>
              </w:rPr>
              <w:fldChar w:fldCharType="end"/>
            </w:r>
          </w:hyperlink>
        </w:p>
        <w:p w14:paraId="4D90A9A4" w14:textId="10D59507" w:rsidR="005963FA" w:rsidRDefault="0036383C">
          <w:pPr>
            <w:pStyle w:val="TOC3"/>
            <w:tabs>
              <w:tab w:val="left" w:pos="1260"/>
              <w:tab w:val="right" w:leader="dot" w:pos="8296"/>
            </w:tabs>
            <w:rPr>
              <w:noProof/>
              <w14:ligatures w14:val="standardContextual"/>
            </w:rPr>
          </w:pPr>
          <w:hyperlink w:anchor="_Toc148534271" w:history="1">
            <w:r w:rsidR="005963FA" w:rsidRPr="00D35630">
              <w:rPr>
                <w:rStyle w:val="ab"/>
                <w:rFonts w:eastAsia="黑体"/>
                <w:noProof/>
              </w:rPr>
              <w:t>6.</w:t>
            </w:r>
            <w:r w:rsidR="005963FA">
              <w:rPr>
                <w:noProof/>
                <w14:ligatures w14:val="standardContextual"/>
              </w:rPr>
              <w:tab/>
            </w:r>
            <w:r w:rsidR="005963FA" w:rsidRPr="00D35630">
              <w:rPr>
                <w:rStyle w:val="ab"/>
                <w:noProof/>
              </w:rPr>
              <w:t>会诊管理</w:t>
            </w:r>
            <w:r w:rsidR="005963FA" w:rsidRPr="00D35630">
              <w:rPr>
                <w:rStyle w:val="ab"/>
                <w:noProof/>
              </w:rPr>
              <w:t>—</w:t>
            </w:r>
            <w:r w:rsidR="005963FA" w:rsidRPr="00D35630">
              <w:rPr>
                <w:rStyle w:val="ab"/>
                <w:noProof/>
              </w:rPr>
              <w:t>撤回病例</w:t>
            </w:r>
            <w:r w:rsidR="005963FA">
              <w:rPr>
                <w:noProof/>
                <w:webHidden/>
              </w:rPr>
              <w:tab/>
            </w:r>
            <w:r w:rsidR="005963FA">
              <w:rPr>
                <w:noProof/>
                <w:webHidden/>
              </w:rPr>
              <w:fldChar w:fldCharType="begin"/>
            </w:r>
            <w:r w:rsidR="005963FA">
              <w:rPr>
                <w:noProof/>
                <w:webHidden/>
              </w:rPr>
              <w:instrText xml:space="preserve"> PAGEREF _Toc148534271 \h </w:instrText>
            </w:r>
            <w:r w:rsidR="005963FA">
              <w:rPr>
                <w:noProof/>
                <w:webHidden/>
              </w:rPr>
            </w:r>
            <w:r w:rsidR="005963FA">
              <w:rPr>
                <w:noProof/>
                <w:webHidden/>
              </w:rPr>
              <w:fldChar w:fldCharType="separate"/>
            </w:r>
            <w:r w:rsidR="005963FA">
              <w:rPr>
                <w:noProof/>
                <w:webHidden/>
              </w:rPr>
              <w:t>11</w:t>
            </w:r>
            <w:r w:rsidR="005963FA">
              <w:rPr>
                <w:noProof/>
                <w:webHidden/>
              </w:rPr>
              <w:fldChar w:fldCharType="end"/>
            </w:r>
          </w:hyperlink>
        </w:p>
        <w:p w14:paraId="41C8E11A" w14:textId="2E5F6764" w:rsidR="005963FA" w:rsidRDefault="0036383C">
          <w:pPr>
            <w:pStyle w:val="TOC3"/>
            <w:tabs>
              <w:tab w:val="left" w:pos="1260"/>
              <w:tab w:val="right" w:leader="dot" w:pos="8296"/>
            </w:tabs>
            <w:rPr>
              <w:noProof/>
              <w14:ligatures w14:val="standardContextual"/>
            </w:rPr>
          </w:pPr>
          <w:hyperlink w:anchor="_Toc148534272" w:history="1">
            <w:r w:rsidR="005963FA" w:rsidRPr="00D35630">
              <w:rPr>
                <w:rStyle w:val="ab"/>
                <w:rFonts w:eastAsia="黑体"/>
                <w:noProof/>
              </w:rPr>
              <w:t>7.</w:t>
            </w:r>
            <w:r w:rsidR="005963FA">
              <w:rPr>
                <w:noProof/>
                <w14:ligatures w14:val="standardContextual"/>
              </w:rPr>
              <w:tab/>
            </w:r>
            <w:r w:rsidR="005963FA" w:rsidRPr="00D35630">
              <w:rPr>
                <w:rStyle w:val="ab"/>
                <w:noProof/>
              </w:rPr>
              <w:t>会诊管理</w:t>
            </w:r>
            <w:r w:rsidR="005963FA" w:rsidRPr="00D35630">
              <w:rPr>
                <w:rStyle w:val="ab"/>
                <w:noProof/>
              </w:rPr>
              <w:t>—</w:t>
            </w:r>
            <w:r w:rsidR="005963FA" w:rsidRPr="00D35630">
              <w:rPr>
                <w:rStyle w:val="ab"/>
                <w:noProof/>
              </w:rPr>
              <w:t>特检医嘱</w:t>
            </w:r>
            <w:r w:rsidR="005963FA" w:rsidRPr="00D35630">
              <w:rPr>
                <w:rStyle w:val="ab"/>
                <w:noProof/>
              </w:rPr>
              <w:t>/</w:t>
            </w:r>
            <w:r w:rsidR="005963FA" w:rsidRPr="00D35630">
              <w:rPr>
                <w:rStyle w:val="ab"/>
                <w:noProof/>
              </w:rPr>
              <w:t>技术医嘱</w:t>
            </w:r>
            <w:r w:rsidR="005963FA">
              <w:rPr>
                <w:noProof/>
                <w:webHidden/>
              </w:rPr>
              <w:tab/>
            </w:r>
            <w:r w:rsidR="005963FA">
              <w:rPr>
                <w:noProof/>
                <w:webHidden/>
              </w:rPr>
              <w:fldChar w:fldCharType="begin"/>
            </w:r>
            <w:r w:rsidR="005963FA">
              <w:rPr>
                <w:noProof/>
                <w:webHidden/>
              </w:rPr>
              <w:instrText xml:space="preserve"> PAGEREF _Toc148534272 \h </w:instrText>
            </w:r>
            <w:r w:rsidR="005963FA">
              <w:rPr>
                <w:noProof/>
                <w:webHidden/>
              </w:rPr>
            </w:r>
            <w:r w:rsidR="005963FA">
              <w:rPr>
                <w:noProof/>
                <w:webHidden/>
              </w:rPr>
              <w:fldChar w:fldCharType="separate"/>
            </w:r>
            <w:r w:rsidR="005963FA">
              <w:rPr>
                <w:noProof/>
                <w:webHidden/>
              </w:rPr>
              <w:t>11</w:t>
            </w:r>
            <w:r w:rsidR="005963FA">
              <w:rPr>
                <w:noProof/>
                <w:webHidden/>
              </w:rPr>
              <w:fldChar w:fldCharType="end"/>
            </w:r>
          </w:hyperlink>
        </w:p>
        <w:p w14:paraId="52708B32" w14:textId="63883FFC" w:rsidR="005963FA" w:rsidRDefault="0036383C">
          <w:pPr>
            <w:pStyle w:val="TOC3"/>
            <w:tabs>
              <w:tab w:val="left" w:pos="1260"/>
              <w:tab w:val="right" w:leader="dot" w:pos="8296"/>
            </w:tabs>
            <w:rPr>
              <w:noProof/>
              <w14:ligatures w14:val="standardContextual"/>
            </w:rPr>
          </w:pPr>
          <w:hyperlink w:anchor="_Toc148534273" w:history="1">
            <w:r w:rsidR="005963FA" w:rsidRPr="00D35630">
              <w:rPr>
                <w:rStyle w:val="ab"/>
                <w:rFonts w:eastAsia="黑体"/>
                <w:noProof/>
              </w:rPr>
              <w:t>8.</w:t>
            </w:r>
            <w:r w:rsidR="005963FA">
              <w:rPr>
                <w:noProof/>
                <w14:ligatures w14:val="standardContextual"/>
              </w:rPr>
              <w:tab/>
            </w:r>
            <w:r w:rsidR="005963FA" w:rsidRPr="00D35630">
              <w:rPr>
                <w:rStyle w:val="ab"/>
                <w:noProof/>
              </w:rPr>
              <w:t>留言管理</w:t>
            </w:r>
            <w:r w:rsidR="005963FA">
              <w:rPr>
                <w:noProof/>
                <w:webHidden/>
              </w:rPr>
              <w:tab/>
            </w:r>
            <w:r w:rsidR="005963FA">
              <w:rPr>
                <w:noProof/>
                <w:webHidden/>
              </w:rPr>
              <w:fldChar w:fldCharType="begin"/>
            </w:r>
            <w:r w:rsidR="005963FA">
              <w:rPr>
                <w:noProof/>
                <w:webHidden/>
              </w:rPr>
              <w:instrText xml:space="preserve"> PAGEREF _Toc148534273 \h </w:instrText>
            </w:r>
            <w:r w:rsidR="005963FA">
              <w:rPr>
                <w:noProof/>
                <w:webHidden/>
              </w:rPr>
            </w:r>
            <w:r w:rsidR="005963FA">
              <w:rPr>
                <w:noProof/>
                <w:webHidden/>
              </w:rPr>
              <w:fldChar w:fldCharType="separate"/>
            </w:r>
            <w:r w:rsidR="005963FA">
              <w:rPr>
                <w:noProof/>
                <w:webHidden/>
              </w:rPr>
              <w:t>13</w:t>
            </w:r>
            <w:r w:rsidR="005963FA">
              <w:rPr>
                <w:noProof/>
                <w:webHidden/>
              </w:rPr>
              <w:fldChar w:fldCharType="end"/>
            </w:r>
          </w:hyperlink>
        </w:p>
        <w:p w14:paraId="4298D475" w14:textId="62EF9B85" w:rsidR="005963FA" w:rsidRDefault="0036383C">
          <w:pPr>
            <w:pStyle w:val="TOC3"/>
            <w:tabs>
              <w:tab w:val="left" w:pos="1260"/>
              <w:tab w:val="right" w:leader="dot" w:pos="8296"/>
            </w:tabs>
            <w:rPr>
              <w:noProof/>
              <w14:ligatures w14:val="standardContextual"/>
            </w:rPr>
          </w:pPr>
          <w:hyperlink w:anchor="_Toc148534274" w:history="1">
            <w:r w:rsidR="005963FA" w:rsidRPr="00D35630">
              <w:rPr>
                <w:rStyle w:val="ab"/>
                <w:rFonts w:eastAsia="黑体"/>
                <w:noProof/>
              </w:rPr>
              <w:t>9.</w:t>
            </w:r>
            <w:r w:rsidR="005963FA">
              <w:rPr>
                <w:noProof/>
                <w14:ligatures w14:val="standardContextual"/>
              </w:rPr>
              <w:tab/>
            </w:r>
            <w:r w:rsidR="005963FA" w:rsidRPr="00D35630">
              <w:rPr>
                <w:rStyle w:val="ab"/>
                <w:noProof/>
              </w:rPr>
              <w:t>消息管理</w:t>
            </w:r>
            <w:r w:rsidR="005963FA">
              <w:rPr>
                <w:noProof/>
                <w:webHidden/>
              </w:rPr>
              <w:tab/>
            </w:r>
            <w:r w:rsidR="005963FA">
              <w:rPr>
                <w:noProof/>
                <w:webHidden/>
              </w:rPr>
              <w:fldChar w:fldCharType="begin"/>
            </w:r>
            <w:r w:rsidR="005963FA">
              <w:rPr>
                <w:noProof/>
                <w:webHidden/>
              </w:rPr>
              <w:instrText xml:space="preserve"> PAGEREF _Toc148534274 \h </w:instrText>
            </w:r>
            <w:r w:rsidR="005963FA">
              <w:rPr>
                <w:noProof/>
                <w:webHidden/>
              </w:rPr>
            </w:r>
            <w:r w:rsidR="005963FA">
              <w:rPr>
                <w:noProof/>
                <w:webHidden/>
              </w:rPr>
              <w:fldChar w:fldCharType="separate"/>
            </w:r>
            <w:r w:rsidR="005963FA">
              <w:rPr>
                <w:noProof/>
                <w:webHidden/>
              </w:rPr>
              <w:t>14</w:t>
            </w:r>
            <w:r w:rsidR="005963FA">
              <w:rPr>
                <w:noProof/>
                <w:webHidden/>
              </w:rPr>
              <w:fldChar w:fldCharType="end"/>
            </w:r>
          </w:hyperlink>
        </w:p>
        <w:p w14:paraId="7C1B576E" w14:textId="464EC6A8" w:rsidR="005963FA" w:rsidRDefault="0036383C">
          <w:pPr>
            <w:pStyle w:val="TOC3"/>
            <w:tabs>
              <w:tab w:val="left" w:pos="1470"/>
              <w:tab w:val="right" w:leader="dot" w:pos="8296"/>
            </w:tabs>
            <w:rPr>
              <w:noProof/>
              <w14:ligatures w14:val="standardContextual"/>
            </w:rPr>
          </w:pPr>
          <w:hyperlink w:anchor="_Toc148534275" w:history="1">
            <w:r w:rsidR="005963FA" w:rsidRPr="00D35630">
              <w:rPr>
                <w:rStyle w:val="ab"/>
                <w:rFonts w:eastAsia="黑体"/>
                <w:noProof/>
              </w:rPr>
              <w:t>10.</w:t>
            </w:r>
            <w:r w:rsidR="005963FA">
              <w:rPr>
                <w:noProof/>
                <w14:ligatures w14:val="standardContextual"/>
              </w:rPr>
              <w:tab/>
            </w:r>
            <w:r w:rsidR="005963FA" w:rsidRPr="00D35630">
              <w:rPr>
                <w:rStyle w:val="ab"/>
                <w:noProof/>
              </w:rPr>
              <w:t>冰冻预约</w:t>
            </w:r>
            <w:r w:rsidR="005963FA" w:rsidRPr="00D35630">
              <w:rPr>
                <w:rStyle w:val="ab"/>
                <w:noProof/>
              </w:rPr>
              <w:t>—</w:t>
            </w:r>
            <w:r w:rsidR="005963FA" w:rsidRPr="00D35630">
              <w:rPr>
                <w:rStyle w:val="ab"/>
                <w:noProof/>
              </w:rPr>
              <w:t>预约</w:t>
            </w:r>
            <w:r w:rsidR="005963FA">
              <w:rPr>
                <w:noProof/>
                <w:webHidden/>
              </w:rPr>
              <w:tab/>
            </w:r>
            <w:r w:rsidR="005963FA">
              <w:rPr>
                <w:noProof/>
                <w:webHidden/>
              </w:rPr>
              <w:fldChar w:fldCharType="begin"/>
            </w:r>
            <w:r w:rsidR="005963FA">
              <w:rPr>
                <w:noProof/>
                <w:webHidden/>
              </w:rPr>
              <w:instrText xml:space="preserve"> PAGEREF _Toc148534275 \h </w:instrText>
            </w:r>
            <w:r w:rsidR="005963FA">
              <w:rPr>
                <w:noProof/>
                <w:webHidden/>
              </w:rPr>
            </w:r>
            <w:r w:rsidR="005963FA">
              <w:rPr>
                <w:noProof/>
                <w:webHidden/>
              </w:rPr>
              <w:fldChar w:fldCharType="separate"/>
            </w:r>
            <w:r w:rsidR="005963FA">
              <w:rPr>
                <w:noProof/>
                <w:webHidden/>
              </w:rPr>
              <w:t>15</w:t>
            </w:r>
            <w:r w:rsidR="005963FA">
              <w:rPr>
                <w:noProof/>
                <w:webHidden/>
              </w:rPr>
              <w:fldChar w:fldCharType="end"/>
            </w:r>
          </w:hyperlink>
        </w:p>
        <w:p w14:paraId="3FF60960" w14:textId="102BC6B9" w:rsidR="005963FA" w:rsidRDefault="0036383C">
          <w:pPr>
            <w:pStyle w:val="TOC3"/>
            <w:tabs>
              <w:tab w:val="left" w:pos="1470"/>
              <w:tab w:val="right" w:leader="dot" w:pos="8296"/>
            </w:tabs>
            <w:rPr>
              <w:noProof/>
              <w14:ligatures w14:val="standardContextual"/>
            </w:rPr>
          </w:pPr>
          <w:hyperlink w:anchor="_Toc148534276" w:history="1">
            <w:r w:rsidR="005963FA" w:rsidRPr="00D35630">
              <w:rPr>
                <w:rStyle w:val="ab"/>
                <w:rFonts w:eastAsia="黑体"/>
                <w:noProof/>
              </w:rPr>
              <w:t>11.</w:t>
            </w:r>
            <w:r w:rsidR="005963FA">
              <w:rPr>
                <w:noProof/>
                <w14:ligatures w14:val="standardContextual"/>
              </w:rPr>
              <w:tab/>
            </w:r>
            <w:r w:rsidR="005963FA" w:rsidRPr="00D35630">
              <w:rPr>
                <w:rStyle w:val="ab"/>
                <w:noProof/>
              </w:rPr>
              <w:t>冰冻预约</w:t>
            </w:r>
            <w:r w:rsidR="005963FA" w:rsidRPr="00D35630">
              <w:rPr>
                <w:rStyle w:val="ab"/>
                <w:noProof/>
              </w:rPr>
              <w:t>—</w:t>
            </w:r>
            <w:r w:rsidR="005963FA" w:rsidRPr="00D35630">
              <w:rPr>
                <w:rStyle w:val="ab"/>
                <w:noProof/>
              </w:rPr>
              <w:t>待处理</w:t>
            </w:r>
            <w:r w:rsidR="005963FA">
              <w:rPr>
                <w:noProof/>
                <w:webHidden/>
              </w:rPr>
              <w:tab/>
            </w:r>
            <w:r w:rsidR="005963FA">
              <w:rPr>
                <w:noProof/>
                <w:webHidden/>
              </w:rPr>
              <w:fldChar w:fldCharType="begin"/>
            </w:r>
            <w:r w:rsidR="005963FA">
              <w:rPr>
                <w:noProof/>
                <w:webHidden/>
              </w:rPr>
              <w:instrText xml:space="preserve"> PAGEREF _Toc148534276 \h </w:instrText>
            </w:r>
            <w:r w:rsidR="005963FA">
              <w:rPr>
                <w:noProof/>
                <w:webHidden/>
              </w:rPr>
            </w:r>
            <w:r w:rsidR="005963FA">
              <w:rPr>
                <w:noProof/>
                <w:webHidden/>
              </w:rPr>
              <w:fldChar w:fldCharType="separate"/>
            </w:r>
            <w:r w:rsidR="005963FA">
              <w:rPr>
                <w:noProof/>
                <w:webHidden/>
              </w:rPr>
              <w:t>16</w:t>
            </w:r>
            <w:r w:rsidR="005963FA">
              <w:rPr>
                <w:noProof/>
                <w:webHidden/>
              </w:rPr>
              <w:fldChar w:fldCharType="end"/>
            </w:r>
          </w:hyperlink>
        </w:p>
        <w:p w14:paraId="5CD28FCD" w14:textId="207CB10D" w:rsidR="005963FA" w:rsidRDefault="0036383C">
          <w:pPr>
            <w:pStyle w:val="TOC3"/>
            <w:tabs>
              <w:tab w:val="left" w:pos="1470"/>
              <w:tab w:val="right" w:leader="dot" w:pos="8296"/>
            </w:tabs>
            <w:rPr>
              <w:noProof/>
              <w14:ligatures w14:val="standardContextual"/>
            </w:rPr>
          </w:pPr>
          <w:hyperlink w:anchor="_Toc148534277" w:history="1">
            <w:r w:rsidR="005963FA" w:rsidRPr="00D35630">
              <w:rPr>
                <w:rStyle w:val="ab"/>
                <w:rFonts w:eastAsia="黑体"/>
                <w:noProof/>
              </w:rPr>
              <w:t>12.</w:t>
            </w:r>
            <w:r w:rsidR="005963FA">
              <w:rPr>
                <w:noProof/>
                <w14:ligatures w14:val="standardContextual"/>
              </w:rPr>
              <w:tab/>
            </w:r>
            <w:r w:rsidR="005963FA" w:rsidRPr="00D35630">
              <w:rPr>
                <w:rStyle w:val="ab"/>
                <w:noProof/>
              </w:rPr>
              <w:t>上传进度</w:t>
            </w:r>
            <w:r w:rsidR="005963FA">
              <w:rPr>
                <w:noProof/>
                <w:webHidden/>
              </w:rPr>
              <w:tab/>
            </w:r>
            <w:r w:rsidR="005963FA">
              <w:rPr>
                <w:noProof/>
                <w:webHidden/>
              </w:rPr>
              <w:fldChar w:fldCharType="begin"/>
            </w:r>
            <w:r w:rsidR="005963FA">
              <w:rPr>
                <w:noProof/>
                <w:webHidden/>
              </w:rPr>
              <w:instrText xml:space="preserve"> PAGEREF _Toc148534277 \h </w:instrText>
            </w:r>
            <w:r w:rsidR="005963FA">
              <w:rPr>
                <w:noProof/>
                <w:webHidden/>
              </w:rPr>
            </w:r>
            <w:r w:rsidR="005963FA">
              <w:rPr>
                <w:noProof/>
                <w:webHidden/>
              </w:rPr>
              <w:fldChar w:fldCharType="separate"/>
            </w:r>
            <w:r w:rsidR="005963FA">
              <w:rPr>
                <w:noProof/>
                <w:webHidden/>
              </w:rPr>
              <w:t>17</w:t>
            </w:r>
            <w:r w:rsidR="005963FA">
              <w:rPr>
                <w:noProof/>
                <w:webHidden/>
              </w:rPr>
              <w:fldChar w:fldCharType="end"/>
            </w:r>
          </w:hyperlink>
        </w:p>
        <w:p w14:paraId="14E382D8" w14:textId="433FC63B" w:rsidR="005963FA" w:rsidRDefault="0036383C">
          <w:pPr>
            <w:pStyle w:val="TOC3"/>
            <w:tabs>
              <w:tab w:val="left" w:pos="1470"/>
              <w:tab w:val="right" w:leader="dot" w:pos="8296"/>
            </w:tabs>
            <w:rPr>
              <w:noProof/>
              <w14:ligatures w14:val="standardContextual"/>
            </w:rPr>
          </w:pPr>
          <w:hyperlink w:anchor="_Toc148534278" w:history="1">
            <w:r w:rsidR="005963FA" w:rsidRPr="00D35630">
              <w:rPr>
                <w:rStyle w:val="ab"/>
                <w:rFonts w:eastAsia="黑体"/>
                <w:noProof/>
              </w:rPr>
              <w:t>13.</w:t>
            </w:r>
            <w:r w:rsidR="005963FA">
              <w:rPr>
                <w:noProof/>
                <w14:ligatures w14:val="standardContextual"/>
              </w:rPr>
              <w:tab/>
            </w:r>
            <w:r w:rsidR="005963FA" w:rsidRPr="00D35630">
              <w:rPr>
                <w:rStyle w:val="ab"/>
                <w:noProof/>
              </w:rPr>
              <w:t>统计分析</w:t>
            </w:r>
            <w:r w:rsidR="005963FA" w:rsidRPr="00D35630">
              <w:rPr>
                <w:rStyle w:val="ab"/>
                <w:noProof/>
              </w:rPr>
              <w:t>—</w:t>
            </w:r>
            <w:r w:rsidR="005963FA" w:rsidRPr="00D35630">
              <w:rPr>
                <w:rStyle w:val="ab"/>
                <w:noProof/>
              </w:rPr>
              <w:t>会诊统计</w:t>
            </w:r>
            <w:r w:rsidR="005963FA">
              <w:rPr>
                <w:noProof/>
                <w:webHidden/>
              </w:rPr>
              <w:tab/>
            </w:r>
            <w:r w:rsidR="005963FA">
              <w:rPr>
                <w:noProof/>
                <w:webHidden/>
              </w:rPr>
              <w:fldChar w:fldCharType="begin"/>
            </w:r>
            <w:r w:rsidR="005963FA">
              <w:rPr>
                <w:noProof/>
                <w:webHidden/>
              </w:rPr>
              <w:instrText xml:space="preserve"> PAGEREF _Toc148534278 \h </w:instrText>
            </w:r>
            <w:r w:rsidR="005963FA">
              <w:rPr>
                <w:noProof/>
                <w:webHidden/>
              </w:rPr>
            </w:r>
            <w:r w:rsidR="005963FA">
              <w:rPr>
                <w:noProof/>
                <w:webHidden/>
              </w:rPr>
              <w:fldChar w:fldCharType="separate"/>
            </w:r>
            <w:r w:rsidR="005963FA">
              <w:rPr>
                <w:noProof/>
                <w:webHidden/>
              </w:rPr>
              <w:t>18</w:t>
            </w:r>
            <w:r w:rsidR="005963FA">
              <w:rPr>
                <w:noProof/>
                <w:webHidden/>
              </w:rPr>
              <w:fldChar w:fldCharType="end"/>
            </w:r>
          </w:hyperlink>
        </w:p>
        <w:p w14:paraId="771F4400" w14:textId="49322845" w:rsidR="005963FA" w:rsidRDefault="0036383C">
          <w:pPr>
            <w:pStyle w:val="TOC3"/>
            <w:tabs>
              <w:tab w:val="left" w:pos="1470"/>
              <w:tab w:val="right" w:leader="dot" w:pos="8296"/>
            </w:tabs>
            <w:rPr>
              <w:noProof/>
              <w14:ligatures w14:val="standardContextual"/>
            </w:rPr>
          </w:pPr>
          <w:hyperlink w:anchor="_Toc148534279" w:history="1">
            <w:r w:rsidR="005963FA" w:rsidRPr="00D35630">
              <w:rPr>
                <w:rStyle w:val="ab"/>
                <w:rFonts w:eastAsia="黑体"/>
                <w:noProof/>
              </w:rPr>
              <w:t>14.</w:t>
            </w:r>
            <w:r w:rsidR="005963FA">
              <w:rPr>
                <w:noProof/>
                <w14:ligatures w14:val="standardContextual"/>
              </w:rPr>
              <w:tab/>
            </w:r>
            <w:r w:rsidR="005963FA" w:rsidRPr="00D35630">
              <w:rPr>
                <w:rStyle w:val="ab"/>
                <w:noProof/>
              </w:rPr>
              <w:t>统计分析</w:t>
            </w:r>
            <w:r w:rsidR="005963FA" w:rsidRPr="00D35630">
              <w:rPr>
                <w:rStyle w:val="ab"/>
                <w:noProof/>
              </w:rPr>
              <w:t>-</w:t>
            </w:r>
            <w:r w:rsidR="005963FA" w:rsidRPr="00D35630">
              <w:rPr>
                <w:rStyle w:val="ab"/>
                <w:noProof/>
              </w:rPr>
              <w:t>专科统计</w:t>
            </w:r>
            <w:r w:rsidR="005963FA">
              <w:rPr>
                <w:noProof/>
                <w:webHidden/>
              </w:rPr>
              <w:tab/>
            </w:r>
            <w:r w:rsidR="005963FA">
              <w:rPr>
                <w:noProof/>
                <w:webHidden/>
              </w:rPr>
              <w:fldChar w:fldCharType="begin"/>
            </w:r>
            <w:r w:rsidR="005963FA">
              <w:rPr>
                <w:noProof/>
                <w:webHidden/>
              </w:rPr>
              <w:instrText xml:space="preserve"> PAGEREF _Toc148534279 \h </w:instrText>
            </w:r>
            <w:r w:rsidR="005963FA">
              <w:rPr>
                <w:noProof/>
                <w:webHidden/>
              </w:rPr>
            </w:r>
            <w:r w:rsidR="005963FA">
              <w:rPr>
                <w:noProof/>
                <w:webHidden/>
              </w:rPr>
              <w:fldChar w:fldCharType="separate"/>
            </w:r>
            <w:r w:rsidR="005963FA">
              <w:rPr>
                <w:noProof/>
                <w:webHidden/>
              </w:rPr>
              <w:t>19</w:t>
            </w:r>
            <w:r w:rsidR="005963FA">
              <w:rPr>
                <w:noProof/>
                <w:webHidden/>
              </w:rPr>
              <w:fldChar w:fldCharType="end"/>
            </w:r>
          </w:hyperlink>
        </w:p>
        <w:p w14:paraId="0580A24C" w14:textId="0F3A5472" w:rsidR="005963FA" w:rsidRDefault="0036383C">
          <w:pPr>
            <w:pStyle w:val="TOC3"/>
            <w:tabs>
              <w:tab w:val="left" w:pos="1470"/>
              <w:tab w:val="right" w:leader="dot" w:pos="8296"/>
            </w:tabs>
            <w:rPr>
              <w:noProof/>
              <w14:ligatures w14:val="standardContextual"/>
            </w:rPr>
          </w:pPr>
          <w:hyperlink w:anchor="_Toc148534280" w:history="1">
            <w:r w:rsidR="005963FA" w:rsidRPr="00D35630">
              <w:rPr>
                <w:rStyle w:val="ab"/>
                <w:rFonts w:eastAsia="黑体"/>
                <w:noProof/>
              </w:rPr>
              <w:t>15.</w:t>
            </w:r>
            <w:r w:rsidR="005963FA">
              <w:rPr>
                <w:noProof/>
                <w14:ligatures w14:val="standardContextual"/>
              </w:rPr>
              <w:tab/>
            </w:r>
            <w:r w:rsidR="005963FA" w:rsidRPr="00D35630">
              <w:rPr>
                <w:rStyle w:val="ab"/>
                <w:noProof/>
              </w:rPr>
              <w:t>统计分析</w:t>
            </w:r>
            <w:r w:rsidR="005963FA" w:rsidRPr="00D35630">
              <w:rPr>
                <w:rStyle w:val="ab"/>
                <w:noProof/>
              </w:rPr>
              <w:t>-</w:t>
            </w:r>
            <w:r w:rsidR="005963FA" w:rsidRPr="00D35630">
              <w:rPr>
                <w:rStyle w:val="ab"/>
                <w:noProof/>
              </w:rPr>
              <w:t>专家会诊统计</w:t>
            </w:r>
            <w:r w:rsidR="005963FA">
              <w:rPr>
                <w:noProof/>
                <w:webHidden/>
              </w:rPr>
              <w:tab/>
            </w:r>
            <w:r w:rsidR="005963FA">
              <w:rPr>
                <w:noProof/>
                <w:webHidden/>
              </w:rPr>
              <w:fldChar w:fldCharType="begin"/>
            </w:r>
            <w:r w:rsidR="005963FA">
              <w:rPr>
                <w:noProof/>
                <w:webHidden/>
              </w:rPr>
              <w:instrText xml:space="preserve"> PAGEREF _Toc148534280 \h </w:instrText>
            </w:r>
            <w:r w:rsidR="005963FA">
              <w:rPr>
                <w:noProof/>
                <w:webHidden/>
              </w:rPr>
            </w:r>
            <w:r w:rsidR="005963FA">
              <w:rPr>
                <w:noProof/>
                <w:webHidden/>
              </w:rPr>
              <w:fldChar w:fldCharType="separate"/>
            </w:r>
            <w:r w:rsidR="005963FA">
              <w:rPr>
                <w:noProof/>
                <w:webHidden/>
              </w:rPr>
              <w:t>19</w:t>
            </w:r>
            <w:r w:rsidR="005963FA">
              <w:rPr>
                <w:noProof/>
                <w:webHidden/>
              </w:rPr>
              <w:fldChar w:fldCharType="end"/>
            </w:r>
          </w:hyperlink>
        </w:p>
        <w:p w14:paraId="32DEFF79" w14:textId="61BCF1E1" w:rsidR="005963FA" w:rsidRDefault="0036383C">
          <w:pPr>
            <w:pStyle w:val="TOC2"/>
            <w:tabs>
              <w:tab w:val="left" w:pos="1470"/>
              <w:tab w:val="right" w:leader="dot" w:pos="8296"/>
            </w:tabs>
            <w:rPr>
              <w:noProof/>
              <w14:ligatures w14:val="standardContextual"/>
            </w:rPr>
          </w:pPr>
          <w:hyperlink w:anchor="_Toc148534281" w:history="1">
            <w:r w:rsidR="005963FA" w:rsidRPr="00D35630">
              <w:rPr>
                <w:rStyle w:val="ab"/>
                <w:rFonts w:eastAsia="黑体"/>
                <w:noProof/>
              </w:rPr>
              <w:t>（二）</w:t>
            </w:r>
            <w:r w:rsidR="005963FA">
              <w:rPr>
                <w:noProof/>
                <w14:ligatures w14:val="standardContextual"/>
              </w:rPr>
              <w:tab/>
            </w:r>
            <w:r w:rsidR="005963FA" w:rsidRPr="00D35630">
              <w:rPr>
                <w:rStyle w:val="ab"/>
                <w:noProof/>
              </w:rPr>
              <w:t>分配端</w:t>
            </w:r>
            <w:r w:rsidR="005963FA">
              <w:rPr>
                <w:noProof/>
                <w:webHidden/>
              </w:rPr>
              <w:tab/>
            </w:r>
            <w:r w:rsidR="005963FA">
              <w:rPr>
                <w:noProof/>
                <w:webHidden/>
              </w:rPr>
              <w:fldChar w:fldCharType="begin"/>
            </w:r>
            <w:r w:rsidR="005963FA">
              <w:rPr>
                <w:noProof/>
                <w:webHidden/>
              </w:rPr>
              <w:instrText xml:space="preserve"> PAGEREF _Toc148534281 \h </w:instrText>
            </w:r>
            <w:r w:rsidR="005963FA">
              <w:rPr>
                <w:noProof/>
                <w:webHidden/>
              </w:rPr>
            </w:r>
            <w:r w:rsidR="005963FA">
              <w:rPr>
                <w:noProof/>
                <w:webHidden/>
              </w:rPr>
              <w:fldChar w:fldCharType="separate"/>
            </w:r>
            <w:r w:rsidR="005963FA">
              <w:rPr>
                <w:noProof/>
                <w:webHidden/>
              </w:rPr>
              <w:t>21</w:t>
            </w:r>
            <w:r w:rsidR="005963FA">
              <w:rPr>
                <w:noProof/>
                <w:webHidden/>
              </w:rPr>
              <w:fldChar w:fldCharType="end"/>
            </w:r>
          </w:hyperlink>
        </w:p>
        <w:p w14:paraId="2FFB91D6" w14:textId="0C7A67F7" w:rsidR="005963FA" w:rsidRDefault="0036383C">
          <w:pPr>
            <w:pStyle w:val="TOC3"/>
            <w:tabs>
              <w:tab w:val="left" w:pos="1260"/>
              <w:tab w:val="right" w:leader="dot" w:pos="8296"/>
            </w:tabs>
            <w:rPr>
              <w:noProof/>
              <w14:ligatures w14:val="standardContextual"/>
            </w:rPr>
          </w:pPr>
          <w:hyperlink w:anchor="_Toc148534282" w:history="1">
            <w:r w:rsidR="005963FA" w:rsidRPr="00D35630">
              <w:rPr>
                <w:rStyle w:val="ab"/>
                <w:rFonts w:eastAsia="黑体"/>
                <w:noProof/>
              </w:rPr>
              <w:t>1.</w:t>
            </w:r>
            <w:r w:rsidR="005963FA">
              <w:rPr>
                <w:noProof/>
                <w14:ligatures w14:val="standardContextual"/>
              </w:rPr>
              <w:tab/>
            </w:r>
            <w:r w:rsidR="005963FA" w:rsidRPr="00D35630">
              <w:rPr>
                <w:rStyle w:val="ab"/>
                <w:noProof/>
              </w:rPr>
              <w:t>分诊管理</w:t>
            </w:r>
            <w:r w:rsidR="005963FA" w:rsidRPr="00D35630">
              <w:rPr>
                <w:rStyle w:val="ab"/>
                <w:noProof/>
              </w:rPr>
              <w:t>—</w:t>
            </w:r>
            <w:r w:rsidR="005963FA" w:rsidRPr="00D35630">
              <w:rPr>
                <w:rStyle w:val="ab"/>
                <w:noProof/>
              </w:rPr>
              <w:t>待分诊病例</w:t>
            </w:r>
            <w:r w:rsidR="005963FA">
              <w:rPr>
                <w:noProof/>
                <w:webHidden/>
              </w:rPr>
              <w:tab/>
            </w:r>
            <w:r w:rsidR="005963FA">
              <w:rPr>
                <w:noProof/>
                <w:webHidden/>
              </w:rPr>
              <w:fldChar w:fldCharType="begin"/>
            </w:r>
            <w:r w:rsidR="005963FA">
              <w:rPr>
                <w:noProof/>
                <w:webHidden/>
              </w:rPr>
              <w:instrText xml:space="preserve"> PAGEREF _Toc148534282 \h </w:instrText>
            </w:r>
            <w:r w:rsidR="005963FA">
              <w:rPr>
                <w:noProof/>
                <w:webHidden/>
              </w:rPr>
            </w:r>
            <w:r w:rsidR="005963FA">
              <w:rPr>
                <w:noProof/>
                <w:webHidden/>
              </w:rPr>
              <w:fldChar w:fldCharType="separate"/>
            </w:r>
            <w:r w:rsidR="005963FA">
              <w:rPr>
                <w:noProof/>
                <w:webHidden/>
              </w:rPr>
              <w:t>21</w:t>
            </w:r>
            <w:r w:rsidR="005963FA">
              <w:rPr>
                <w:noProof/>
                <w:webHidden/>
              </w:rPr>
              <w:fldChar w:fldCharType="end"/>
            </w:r>
          </w:hyperlink>
        </w:p>
        <w:p w14:paraId="61168027" w14:textId="16942EB6" w:rsidR="005963FA" w:rsidRDefault="0036383C">
          <w:pPr>
            <w:pStyle w:val="TOC3"/>
            <w:tabs>
              <w:tab w:val="left" w:pos="1260"/>
              <w:tab w:val="right" w:leader="dot" w:pos="8296"/>
            </w:tabs>
            <w:rPr>
              <w:noProof/>
              <w14:ligatures w14:val="standardContextual"/>
            </w:rPr>
          </w:pPr>
          <w:hyperlink w:anchor="_Toc148534283" w:history="1">
            <w:r w:rsidR="005963FA" w:rsidRPr="00D35630">
              <w:rPr>
                <w:rStyle w:val="ab"/>
                <w:rFonts w:eastAsia="黑体"/>
                <w:noProof/>
              </w:rPr>
              <w:t>2.</w:t>
            </w:r>
            <w:r w:rsidR="005963FA">
              <w:rPr>
                <w:noProof/>
                <w14:ligatures w14:val="standardContextual"/>
              </w:rPr>
              <w:tab/>
            </w:r>
            <w:r w:rsidR="005963FA" w:rsidRPr="00D35630">
              <w:rPr>
                <w:rStyle w:val="ab"/>
                <w:noProof/>
              </w:rPr>
              <w:t>分诊管理</w:t>
            </w:r>
            <w:r w:rsidR="005963FA" w:rsidRPr="00D35630">
              <w:rPr>
                <w:rStyle w:val="ab"/>
                <w:noProof/>
              </w:rPr>
              <w:t>—</w:t>
            </w:r>
            <w:r w:rsidR="005963FA" w:rsidRPr="00D35630">
              <w:rPr>
                <w:rStyle w:val="ab"/>
                <w:noProof/>
              </w:rPr>
              <w:t>已分诊病例</w:t>
            </w:r>
            <w:r w:rsidR="005963FA">
              <w:rPr>
                <w:noProof/>
                <w:webHidden/>
              </w:rPr>
              <w:tab/>
            </w:r>
            <w:r w:rsidR="005963FA">
              <w:rPr>
                <w:noProof/>
                <w:webHidden/>
              </w:rPr>
              <w:fldChar w:fldCharType="begin"/>
            </w:r>
            <w:r w:rsidR="005963FA">
              <w:rPr>
                <w:noProof/>
                <w:webHidden/>
              </w:rPr>
              <w:instrText xml:space="preserve"> PAGEREF _Toc148534283 \h </w:instrText>
            </w:r>
            <w:r w:rsidR="005963FA">
              <w:rPr>
                <w:noProof/>
                <w:webHidden/>
              </w:rPr>
            </w:r>
            <w:r w:rsidR="005963FA">
              <w:rPr>
                <w:noProof/>
                <w:webHidden/>
              </w:rPr>
              <w:fldChar w:fldCharType="separate"/>
            </w:r>
            <w:r w:rsidR="005963FA">
              <w:rPr>
                <w:noProof/>
                <w:webHidden/>
              </w:rPr>
              <w:t>24</w:t>
            </w:r>
            <w:r w:rsidR="005963FA">
              <w:rPr>
                <w:noProof/>
                <w:webHidden/>
              </w:rPr>
              <w:fldChar w:fldCharType="end"/>
            </w:r>
          </w:hyperlink>
        </w:p>
        <w:p w14:paraId="373F47F6" w14:textId="3F5BC045" w:rsidR="005963FA" w:rsidRDefault="0036383C">
          <w:pPr>
            <w:pStyle w:val="TOC3"/>
            <w:tabs>
              <w:tab w:val="left" w:pos="1260"/>
              <w:tab w:val="right" w:leader="dot" w:pos="8296"/>
            </w:tabs>
            <w:rPr>
              <w:noProof/>
              <w14:ligatures w14:val="standardContextual"/>
            </w:rPr>
          </w:pPr>
          <w:hyperlink w:anchor="_Toc148534284" w:history="1">
            <w:r w:rsidR="005963FA" w:rsidRPr="00D35630">
              <w:rPr>
                <w:rStyle w:val="ab"/>
                <w:rFonts w:eastAsia="黑体"/>
                <w:noProof/>
              </w:rPr>
              <w:t>3.</w:t>
            </w:r>
            <w:r w:rsidR="005963FA">
              <w:rPr>
                <w:noProof/>
                <w14:ligatures w14:val="standardContextual"/>
              </w:rPr>
              <w:tab/>
            </w:r>
            <w:r w:rsidR="005963FA" w:rsidRPr="00D35630">
              <w:rPr>
                <w:rStyle w:val="ab"/>
                <w:rFonts w:asciiTheme="minorEastAsia" w:hAnsiTheme="minorEastAsia"/>
                <w:noProof/>
              </w:rPr>
              <w:t>分诊管理—待撤回病例</w:t>
            </w:r>
            <w:r w:rsidR="005963FA">
              <w:rPr>
                <w:noProof/>
                <w:webHidden/>
              </w:rPr>
              <w:tab/>
            </w:r>
            <w:r w:rsidR="005963FA">
              <w:rPr>
                <w:noProof/>
                <w:webHidden/>
              </w:rPr>
              <w:fldChar w:fldCharType="begin"/>
            </w:r>
            <w:r w:rsidR="005963FA">
              <w:rPr>
                <w:noProof/>
                <w:webHidden/>
              </w:rPr>
              <w:instrText xml:space="preserve"> PAGEREF _Toc148534284 \h </w:instrText>
            </w:r>
            <w:r w:rsidR="005963FA">
              <w:rPr>
                <w:noProof/>
                <w:webHidden/>
              </w:rPr>
            </w:r>
            <w:r w:rsidR="005963FA">
              <w:rPr>
                <w:noProof/>
                <w:webHidden/>
              </w:rPr>
              <w:fldChar w:fldCharType="separate"/>
            </w:r>
            <w:r w:rsidR="005963FA">
              <w:rPr>
                <w:noProof/>
                <w:webHidden/>
              </w:rPr>
              <w:t>25</w:t>
            </w:r>
            <w:r w:rsidR="005963FA">
              <w:rPr>
                <w:noProof/>
                <w:webHidden/>
              </w:rPr>
              <w:fldChar w:fldCharType="end"/>
            </w:r>
          </w:hyperlink>
        </w:p>
        <w:p w14:paraId="11B88282" w14:textId="6FBCA738" w:rsidR="005963FA" w:rsidRDefault="0036383C">
          <w:pPr>
            <w:pStyle w:val="TOC3"/>
            <w:tabs>
              <w:tab w:val="left" w:pos="1260"/>
              <w:tab w:val="right" w:leader="dot" w:pos="8296"/>
            </w:tabs>
            <w:rPr>
              <w:noProof/>
              <w14:ligatures w14:val="standardContextual"/>
            </w:rPr>
          </w:pPr>
          <w:hyperlink w:anchor="_Toc148534285" w:history="1">
            <w:r w:rsidR="005963FA" w:rsidRPr="00D35630">
              <w:rPr>
                <w:rStyle w:val="ab"/>
                <w:rFonts w:eastAsia="黑体"/>
                <w:noProof/>
              </w:rPr>
              <w:t>4.</w:t>
            </w:r>
            <w:r w:rsidR="005963FA">
              <w:rPr>
                <w:noProof/>
                <w14:ligatures w14:val="standardContextual"/>
              </w:rPr>
              <w:tab/>
            </w:r>
            <w:r w:rsidR="005963FA" w:rsidRPr="00D35630">
              <w:rPr>
                <w:rStyle w:val="ab"/>
                <w:noProof/>
              </w:rPr>
              <w:t>分诊管理</w:t>
            </w:r>
            <w:r w:rsidR="005963FA" w:rsidRPr="00D35630">
              <w:rPr>
                <w:rStyle w:val="ab"/>
                <w:noProof/>
              </w:rPr>
              <w:t>—</w:t>
            </w:r>
            <w:r w:rsidR="005963FA" w:rsidRPr="00D35630">
              <w:rPr>
                <w:rStyle w:val="ab"/>
                <w:noProof/>
              </w:rPr>
              <w:t>被退回病例</w:t>
            </w:r>
            <w:r w:rsidR="005963FA">
              <w:rPr>
                <w:noProof/>
                <w:webHidden/>
              </w:rPr>
              <w:tab/>
            </w:r>
            <w:r w:rsidR="005963FA">
              <w:rPr>
                <w:noProof/>
                <w:webHidden/>
              </w:rPr>
              <w:fldChar w:fldCharType="begin"/>
            </w:r>
            <w:r w:rsidR="005963FA">
              <w:rPr>
                <w:noProof/>
                <w:webHidden/>
              </w:rPr>
              <w:instrText xml:space="preserve"> PAGEREF _Toc148534285 \h </w:instrText>
            </w:r>
            <w:r w:rsidR="005963FA">
              <w:rPr>
                <w:noProof/>
                <w:webHidden/>
              </w:rPr>
            </w:r>
            <w:r w:rsidR="005963FA">
              <w:rPr>
                <w:noProof/>
                <w:webHidden/>
              </w:rPr>
              <w:fldChar w:fldCharType="separate"/>
            </w:r>
            <w:r w:rsidR="005963FA">
              <w:rPr>
                <w:noProof/>
                <w:webHidden/>
              </w:rPr>
              <w:t>26</w:t>
            </w:r>
            <w:r w:rsidR="005963FA">
              <w:rPr>
                <w:noProof/>
                <w:webHidden/>
              </w:rPr>
              <w:fldChar w:fldCharType="end"/>
            </w:r>
          </w:hyperlink>
        </w:p>
        <w:p w14:paraId="6E737C68" w14:textId="268895AF" w:rsidR="005963FA" w:rsidRDefault="0036383C">
          <w:pPr>
            <w:pStyle w:val="TOC3"/>
            <w:tabs>
              <w:tab w:val="left" w:pos="1260"/>
              <w:tab w:val="right" w:leader="dot" w:pos="8296"/>
            </w:tabs>
            <w:rPr>
              <w:noProof/>
              <w14:ligatures w14:val="standardContextual"/>
            </w:rPr>
          </w:pPr>
          <w:hyperlink w:anchor="_Toc148534286" w:history="1">
            <w:r w:rsidR="005963FA" w:rsidRPr="00D35630">
              <w:rPr>
                <w:rStyle w:val="ab"/>
                <w:rFonts w:eastAsia="黑体"/>
                <w:noProof/>
              </w:rPr>
              <w:t>5.</w:t>
            </w:r>
            <w:r w:rsidR="005963FA">
              <w:rPr>
                <w:noProof/>
                <w14:ligatures w14:val="standardContextual"/>
              </w:rPr>
              <w:tab/>
            </w:r>
            <w:r w:rsidR="005963FA" w:rsidRPr="00D35630">
              <w:rPr>
                <w:rStyle w:val="ab"/>
                <w:noProof/>
              </w:rPr>
              <w:t>冰冻分配</w:t>
            </w:r>
            <w:r w:rsidR="005963FA" w:rsidRPr="00D35630">
              <w:rPr>
                <w:rStyle w:val="ab"/>
                <w:noProof/>
              </w:rPr>
              <w:t>—</w:t>
            </w:r>
            <w:r w:rsidR="005963FA" w:rsidRPr="00D35630">
              <w:rPr>
                <w:rStyle w:val="ab"/>
                <w:noProof/>
              </w:rPr>
              <w:t>待分诊预约</w:t>
            </w:r>
            <w:r w:rsidR="005963FA">
              <w:rPr>
                <w:noProof/>
                <w:webHidden/>
              </w:rPr>
              <w:tab/>
            </w:r>
            <w:r w:rsidR="005963FA">
              <w:rPr>
                <w:noProof/>
                <w:webHidden/>
              </w:rPr>
              <w:fldChar w:fldCharType="begin"/>
            </w:r>
            <w:r w:rsidR="005963FA">
              <w:rPr>
                <w:noProof/>
                <w:webHidden/>
              </w:rPr>
              <w:instrText xml:space="preserve"> PAGEREF _Toc148534286 \h </w:instrText>
            </w:r>
            <w:r w:rsidR="005963FA">
              <w:rPr>
                <w:noProof/>
                <w:webHidden/>
              </w:rPr>
            </w:r>
            <w:r w:rsidR="005963FA">
              <w:rPr>
                <w:noProof/>
                <w:webHidden/>
              </w:rPr>
              <w:fldChar w:fldCharType="separate"/>
            </w:r>
            <w:r w:rsidR="005963FA">
              <w:rPr>
                <w:noProof/>
                <w:webHidden/>
              </w:rPr>
              <w:t>26</w:t>
            </w:r>
            <w:r w:rsidR="005963FA">
              <w:rPr>
                <w:noProof/>
                <w:webHidden/>
              </w:rPr>
              <w:fldChar w:fldCharType="end"/>
            </w:r>
          </w:hyperlink>
        </w:p>
        <w:p w14:paraId="5F78910C" w14:textId="1289F880" w:rsidR="005963FA" w:rsidRDefault="0036383C">
          <w:pPr>
            <w:pStyle w:val="TOC3"/>
            <w:tabs>
              <w:tab w:val="left" w:pos="1260"/>
              <w:tab w:val="right" w:leader="dot" w:pos="8296"/>
            </w:tabs>
            <w:rPr>
              <w:noProof/>
              <w14:ligatures w14:val="standardContextual"/>
            </w:rPr>
          </w:pPr>
          <w:hyperlink w:anchor="_Toc148534287" w:history="1">
            <w:r w:rsidR="005963FA" w:rsidRPr="00D35630">
              <w:rPr>
                <w:rStyle w:val="ab"/>
                <w:rFonts w:eastAsia="黑体"/>
                <w:noProof/>
              </w:rPr>
              <w:t>6.</w:t>
            </w:r>
            <w:r w:rsidR="005963FA">
              <w:rPr>
                <w:noProof/>
                <w14:ligatures w14:val="standardContextual"/>
              </w:rPr>
              <w:tab/>
            </w:r>
            <w:r w:rsidR="005963FA" w:rsidRPr="00D35630">
              <w:rPr>
                <w:rStyle w:val="ab"/>
                <w:noProof/>
              </w:rPr>
              <w:t>冰冻管理</w:t>
            </w:r>
            <w:r w:rsidR="005963FA" w:rsidRPr="00D35630">
              <w:rPr>
                <w:rStyle w:val="ab"/>
                <w:noProof/>
              </w:rPr>
              <w:t>—</w:t>
            </w:r>
            <w:r w:rsidR="005963FA" w:rsidRPr="00D35630">
              <w:rPr>
                <w:rStyle w:val="ab"/>
                <w:noProof/>
              </w:rPr>
              <w:t>已预约病例</w:t>
            </w:r>
            <w:r w:rsidR="005963FA">
              <w:rPr>
                <w:noProof/>
                <w:webHidden/>
              </w:rPr>
              <w:tab/>
            </w:r>
            <w:r w:rsidR="005963FA">
              <w:rPr>
                <w:noProof/>
                <w:webHidden/>
              </w:rPr>
              <w:fldChar w:fldCharType="begin"/>
            </w:r>
            <w:r w:rsidR="005963FA">
              <w:rPr>
                <w:noProof/>
                <w:webHidden/>
              </w:rPr>
              <w:instrText xml:space="preserve"> PAGEREF _Toc148534287 \h </w:instrText>
            </w:r>
            <w:r w:rsidR="005963FA">
              <w:rPr>
                <w:noProof/>
                <w:webHidden/>
              </w:rPr>
            </w:r>
            <w:r w:rsidR="005963FA">
              <w:rPr>
                <w:noProof/>
                <w:webHidden/>
              </w:rPr>
              <w:fldChar w:fldCharType="separate"/>
            </w:r>
            <w:r w:rsidR="005963FA">
              <w:rPr>
                <w:noProof/>
                <w:webHidden/>
              </w:rPr>
              <w:t>27</w:t>
            </w:r>
            <w:r w:rsidR="005963FA">
              <w:rPr>
                <w:noProof/>
                <w:webHidden/>
              </w:rPr>
              <w:fldChar w:fldCharType="end"/>
            </w:r>
          </w:hyperlink>
        </w:p>
        <w:p w14:paraId="2F616F86" w14:textId="5530AB25" w:rsidR="005963FA" w:rsidRDefault="0036383C">
          <w:pPr>
            <w:pStyle w:val="TOC3"/>
            <w:tabs>
              <w:tab w:val="left" w:pos="1260"/>
              <w:tab w:val="right" w:leader="dot" w:pos="8296"/>
            </w:tabs>
            <w:rPr>
              <w:noProof/>
              <w14:ligatures w14:val="standardContextual"/>
            </w:rPr>
          </w:pPr>
          <w:hyperlink w:anchor="_Toc148534288" w:history="1">
            <w:r w:rsidR="005963FA" w:rsidRPr="00D35630">
              <w:rPr>
                <w:rStyle w:val="ab"/>
                <w:rFonts w:eastAsia="黑体"/>
                <w:noProof/>
              </w:rPr>
              <w:t>7.</w:t>
            </w:r>
            <w:r w:rsidR="005963FA">
              <w:rPr>
                <w:noProof/>
                <w14:ligatures w14:val="standardContextual"/>
              </w:rPr>
              <w:tab/>
            </w:r>
            <w:r w:rsidR="005963FA" w:rsidRPr="00D35630">
              <w:rPr>
                <w:rStyle w:val="ab"/>
                <w:noProof/>
              </w:rPr>
              <w:t>冰冻分配</w:t>
            </w:r>
            <w:r w:rsidR="005963FA" w:rsidRPr="00D35630">
              <w:rPr>
                <w:rStyle w:val="ab"/>
                <w:noProof/>
              </w:rPr>
              <w:t>—</w:t>
            </w:r>
            <w:r w:rsidR="005963FA" w:rsidRPr="00D35630">
              <w:rPr>
                <w:rStyle w:val="ab"/>
                <w:noProof/>
              </w:rPr>
              <w:t>待撤回病例</w:t>
            </w:r>
            <w:r w:rsidR="005963FA">
              <w:rPr>
                <w:noProof/>
                <w:webHidden/>
              </w:rPr>
              <w:tab/>
            </w:r>
            <w:r w:rsidR="005963FA">
              <w:rPr>
                <w:noProof/>
                <w:webHidden/>
              </w:rPr>
              <w:fldChar w:fldCharType="begin"/>
            </w:r>
            <w:r w:rsidR="005963FA">
              <w:rPr>
                <w:noProof/>
                <w:webHidden/>
              </w:rPr>
              <w:instrText xml:space="preserve"> PAGEREF _Toc148534288 \h </w:instrText>
            </w:r>
            <w:r w:rsidR="005963FA">
              <w:rPr>
                <w:noProof/>
                <w:webHidden/>
              </w:rPr>
            </w:r>
            <w:r w:rsidR="005963FA">
              <w:rPr>
                <w:noProof/>
                <w:webHidden/>
              </w:rPr>
              <w:fldChar w:fldCharType="separate"/>
            </w:r>
            <w:r w:rsidR="005963FA">
              <w:rPr>
                <w:noProof/>
                <w:webHidden/>
              </w:rPr>
              <w:t>27</w:t>
            </w:r>
            <w:r w:rsidR="005963FA">
              <w:rPr>
                <w:noProof/>
                <w:webHidden/>
              </w:rPr>
              <w:fldChar w:fldCharType="end"/>
            </w:r>
          </w:hyperlink>
        </w:p>
        <w:p w14:paraId="48002C50" w14:textId="2B209F4B" w:rsidR="005963FA" w:rsidRDefault="0036383C">
          <w:pPr>
            <w:pStyle w:val="TOC3"/>
            <w:tabs>
              <w:tab w:val="left" w:pos="1260"/>
              <w:tab w:val="right" w:leader="dot" w:pos="8296"/>
            </w:tabs>
            <w:rPr>
              <w:noProof/>
              <w14:ligatures w14:val="standardContextual"/>
            </w:rPr>
          </w:pPr>
          <w:hyperlink w:anchor="_Toc148534289" w:history="1">
            <w:r w:rsidR="005963FA" w:rsidRPr="00D35630">
              <w:rPr>
                <w:rStyle w:val="ab"/>
                <w:rFonts w:eastAsia="黑体"/>
                <w:noProof/>
              </w:rPr>
              <w:t>8.</w:t>
            </w:r>
            <w:r w:rsidR="005963FA">
              <w:rPr>
                <w:noProof/>
                <w14:ligatures w14:val="standardContextual"/>
              </w:rPr>
              <w:tab/>
            </w:r>
            <w:r w:rsidR="005963FA" w:rsidRPr="00D35630">
              <w:rPr>
                <w:rStyle w:val="ab"/>
                <w:noProof/>
              </w:rPr>
              <w:t>冰冻管理</w:t>
            </w:r>
            <w:r w:rsidR="005963FA" w:rsidRPr="00D35630">
              <w:rPr>
                <w:rStyle w:val="ab"/>
                <w:noProof/>
              </w:rPr>
              <w:t>—</w:t>
            </w:r>
            <w:r w:rsidR="005963FA" w:rsidRPr="00D35630">
              <w:rPr>
                <w:rStyle w:val="ab"/>
                <w:noProof/>
              </w:rPr>
              <w:t>已退回预约</w:t>
            </w:r>
            <w:r w:rsidR="005963FA">
              <w:rPr>
                <w:noProof/>
                <w:webHidden/>
              </w:rPr>
              <w:tab/>
            </w:r>
            <w:r w:rsidR="005963FA">
              <w:rPr>
                <w:noProof/>
                <w:webHidden/>
              </w:rPr>
              <w:fldChar w:fldCharType="begin"/>
            </w:r>
            <w:r w:rsidR="005963FA">
              <w:rPr>
                <w:noProof/>
                <w:webHidden/>
              </w:rPr>
              <w:instrText xml:space="preserve"> PAGEREF _Toc148534289 \h </w:instrText>
            </w:r>
            <w:r w:rsidR="005963FA">
              <w:rPr>
                <w:noProof/>
                <w:webHidden/>
              </w:rPr>
            </w:r>
            <w:r w:rsidR="005963FA">
              <w:rPr>
                <w:noProof/>
                <w:webHidden/>
              </w:rPr>
              <w:fldChar w:fldCharType="separate"/>
            </w:r>
            <w:r w:rsidR="005963FA">
              <w:rPr>
                <w:noProof/>
                <w:webHidden/>
              </w:rPr>
              <w:t>28</w:t>
            </w:r>
            <w:r w:rsidR="005963FA">
              <w:rPr>
                <w:noProof/>
                <w:webHidden/>
              </w:rPr>
              <w:fldChar w:fldCharType="end"/>
            </w:r>
          </w:hyperlink>
        </w:p>
        <w:p w14:paraId="49B0E196" w14:textId="7F06D678" w:rsidR="005963FA" w:rsidRDefault="0036383C">
          <w:pPr>
            <w:pStyle w:val="TOC3"/>
            <w:tabs>
              <w:tab w:val="left" w:pos="1260"/>
              <w:tab w:val="right" w:leader="dot" w:pos="8296"/>
            </w:tabs>
            <w:rPr>
              <w:noProof/>
              <w14:ligatures w14:val="standardContextual"/>
            </w:rPr>
          </w:pPr>
          <w:hyperlink w:anchor="_Toc148534290" w:history="1">
            <w:r w:rsidR="005963FA" w:rsidRPr="00D35630">
              <w:rPr>
                <w:rStyle w:val="ab"/>
                <w:rFonts w:eastAsia="黑体"/>
                <w:noProof/>
              </w:rPr>
              <w:t>9.</w:t>
            </w:r>
            <w:r w:rsidR="005963FA">
              <w:rPr>
                <w:noProof/>
                <w14:ligatures w14:val="standardContextual"/>
              </w:rPr>
              <w:tab/>
            </w:r>
            <w:r w:rsidR="005963FA" w:rsidRPr="00D35630">
              <w:rPr>
                <w:rStyle w:val="ab"/>
                <w:noProof/>
              </w:rPr>
              <w:t>统计分析</w:t>
            </w:r>
            <w:r w:rsidR="005963FA" w:rsidRPr="00D35630">
              <w:rPr>
                <w:rStyle w:val="ab"/>
                <w:noProof/>
              </w:rPr>
              <w:t>—</w:t>
            </w:r>
            <w:r w:rsidR="005963FA" w:rsidRPr="00D35630">
              <w:rPr>
                <w:rStyle w:val="ab"/>
                <w:noProof/>
              </w:rPr>
              <w:t>专家统计</w:t>
            </w:r>
            <w:r w:rsidR="005963FA">
              <w:rPr>
                <w:noProof/>
                <w:webHidden/>
              </w:rPr>
              <w:tab/>
            </w:r>
            <w:r w:rsidR="005963FA">
              <w:rPr>
                <w:noProof/>
                <w:webHidden/>
              </w:rPr>
              <w:fldChar w:fldCharType="begin"/>
            </w:r>
            <w:r w:rsidR="005963FA">
              <w:rPr>
                <w:noProof/>
                <w:webHidden/>
              </w:rPr>
              <w:instrText xml:space="preserve"> PAGEREF _Toc148534290 \h </w:instrText>
            </w:r>
            <w:r w:rsidR="005963FA">
              <w:rPr>
                <w:noProof/>
                <w:webHidden/>
              </w:rPr>
            </w:r>
            <w:r w:rsidR="005963FA">
              <w:rPr>
                <w:noProof/>
                <w:webHidden/>
              </w:rPr>
              <w:fldChar w:fldCharType="separate"/>
            </w:r>
            <w:r w:rsidR="005963FA">
              <w:rPr>
                <w:noProof/>
                <w:webHidden/>
              </w:rPr>
              <w:t>28</w:t>
            </w:r>
            <w:r w:rsidR="005963FA">
              <w:rPr>
                <w:noProof/>
                <w:webHidden/>
              </w:rPr>
              <w:fldChar w:fldCharType="end"/>
            </w:r>
          </w:hyperlink>
        </w:p>
        <w:p w14:paraId="08E81447" w14:textId="21CB203E" w:rsidR="001552DB" w:rsidRDefault="00B14CA1" w:rsidP="00C36E7F">
          <w:pPr>
            <w:spacing w:line="360" w:lineRule="auto"/>
            <w:ind w:firstLineChars="200" w:firstLine="420"/>
            <w:sectPr w:rsidR="001552DB">
              <w:footerReference w:type="default" r:id="rId16"/>
              <w:footerReference w:type="first" r:id="rId17"/>
              <w:pgSz w:w="11906" w:h="16838"/>
              <w:pgMar w:top="1440" w:right="1800" w:bottom="1440" w:left="1800" w:header="851" w:footer="992" w:gutter="0"/>
              <w:pgNumType w:start="1"/>
              <w:cols w:space="425"/>
              <w:docGrid w:type="lines" w:linePitch="312"/>
            </w:sectPr>
          </w:pPr>
          <w:r>
            <w:rPr>
              <w:bCs/>
              <w:lang w:val="zh-CN"/>
            </w:rPr>
            <w:fldChar w:fldCharType="end"/>
          </w:r>
        </w:p>
      </w:sdtContent>
    </w:sdt>
    <w:bookmarkStart w:id="2" w:name="_Toc462752766" w:displacedByCustomXml="prev"/>
    <w:p w14:paraId="4A5EAC5A" w14:textId="77777777" w:rsidR="0091047E" w:rsidRDefault="00B14CA1" w:rsidP="001F5A12">
      <w:pPr>
        <w:pStyle w:val="1"/>
      </w:pPr>
      <w:bookmarkStart w:id="3" w:name="_Toc148534261"/>
      <w:r>
        <w:rPr>
          <w:rFonts w:hint="eastAsia"/>
        </w:rPr>
        <w:lastRenderedPageBreak/>
        <w:t>登录</w:t>
      </w:r>
      <w:bookmarkEnd w:id="2"/>
      <w:bookmarkEnd w:id="3"/>
    </w:p>
    <w:p w14:paraId="2D06DA41" w14:textId="77777777" w:rsidR="0091047E" w:rsidRDefault="00B14CA1" w:rsidP="001F5A12">
      <w:pPr>
        <w:pStyle w:val="20"/>
      </w:pPr>
      <w:bookmarkStart w:id="4" w:name="_Toc462752767"/>
      <w:bookmarkStart w:id="5" w:name="_Toc148534262"/>
      <w:r>
        <w:rPr>
          <w:rFonts w:hint="eastAsia"/>
        </w:rPr>
        <w:t>登录网站</w:t>
      </w:r>
      <w:bookmarkEnd w:id="4"/>
      <w:bookmarkEnd w:id="5"/>
    </w:p>
    <w:p w14:paraId="7AEFB61E" w14:textId="3B3D3802" w:rsidR="0091047E" w:rsidRDefault="00B14CA1" w:rsidP="00F3035C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5326E9">
        <w:rPr>
          <w:rFonts w:asciiTheme="minorEastAsia" w:hAnsiTheme="minorEastAsia" w:hint="eastAsia"/>
          <w:sz w:val="24"/>
          <w:szCs w:val="24"/>
        </w:rPr>
        <w:t>打开浏览器（建议使用谷歌）输入平台网址</w:t>
      </w:r>
      <w:r w:rsidR="00520278" w:rsidRPr="00520278">
        <w:rPr>
          <w:rFonts w:asciiTheme="minorEastAsia" w:hAnsiTheme="minorEastAsia"/>
          <w:sz w:val="24"/>
          <w:szCs w:val="24"/>
        </w:rPr>
        <w:t>https://yczd.htcc.org.cn:31000</w:t>
      </w:r>
      <w:r w:rsidRPr="005326E9">
        <w:rPr>
          <w:rFonts w:asciiTheme="minorEastAsia" w:hAnsiTheme="minorEastAsia" w:hint="eastAsia"/>
          <w:sz w:val="24"/>
          <w:szCs w:val="24"/>
        </w:rPr>
        <w:t>，进入登录页面，填写用户名和密码，点击登录</w:t>
      </w:r>
      <w:r w:rsidR="002B7B6B">
        <w:rPr>
          <w:rFonts w:asciiTheme="minorEastAsia" w:hAnsiTheme="minorEastAsia" w:hint="eastAsia"/>
          <w:sz w:val="24"/>
          <w:szCs w:val="24"/>
        </w:rPr>
        <w:t>，选择</w:t>
      </w:r>
      <w:r w:rsidR="00EC5A30">
        <w:rPr>
          <w:rFonts w:asciiTheme="minorEastAsia" w:hAnsiTheme="minorEastAsia" w:hint="eastAsia"/>
          <w:sz w:val="24"/>
          <w:szCs w:val="24"/>
        </w:rPr>
        <w:t>远程病理会诊平台</w:t>
      </w:r>
      <w:r w:rsidR="00A81E86">
        <w:rPr>
          <w:rFonts w:asciiTheme="minorEastAsia" w:hAnsiTheme="minorEastAsia" w:hint="eastAsia"/>
          <w:sz w:val="24"/>
          <w:szCs w:val="24"/>
        </w:rPr>
        <w:t>即</w:t>
      </w:r>
      <w:r w:rsidRPr="005326E9">
        <w:rPr>
          <w:rFonts w:asciiTheme="minorEastAsia" w:hAnsiTheme="minorEastAsia" w:hint="eastAsia"/>
          <w:sz w:val="24"/>
          <w:szCs w:val="24"/>
        </w:rPr>
        <w:t>可进入</w:t>
      </w:r>
      <w:r w:rsidR="00EC5A30">
        <w:rPr>
          <w:rFonts w:asciiTheme="minorEastAsia" w:hAnsiTheme="minorEastAsia" w:hint="eastAsia"/>
          <w:sz w:val="24"/>
          <w:szCs w:val="24"/>
        </w:rPr>
        <w:t>远程病理诊断系统</w:t>
      </w:r>
      <w:r w:rsidRPr="005326E9">
        <w:rPr>
          <w:rFonts w:asciiTheme="minorEastAsia" w:hAnsiTheme="minorEastAsia" w:hint="eastAsia"/>
          <w:sz w:val="24"/>
          <w:szCs w:val="24"/>
        </w:rPr>
        <w:t>。您也可以将我们的会诊平台添加到收藏夹，便于以后快速打开。</w:t>
      </w:r>
    </w:p>
    <w:p w14:paraId="39F1F68D" w14:textId="57F2DCED" w:rsidR="0091047E" w:rsidRDefault="002B7B6B" w:rsidP="00880D9C">
      <w:pPr>
        <w:jc w:val="center"/>
      </w:pPr>
      <w:r>
        <w:rPr>
          <w:noProof/>
        </w:rPr>
        <w:drawing>
          <wp:inline distT="0" distB="0" distL="0" distR="0" wp14:anchorId="7D293D6C" wp14:editId="4F0F1631">
            <wp:extent cx="5274310" cy="2551430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263B7" w14:textId="2919B48C" w:rsidR="002B7B6B" w:rsidRPr="00880D9C" w:rsidRDefault="002B7B6B" w:rsidP="00880D9C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5A30284A" wp14:editId="76D89FE6">
            <wp:extent cx="5274310" cy="1636395"/>
            <wp:effectExtent l="0" t="0" r="254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C6534" w14:textId="77777777" w:rsidR="0091047E" w:rsidRDefault="00B14CA1" w:rsidP="001F5A12">
      <w:pPr>
        <w:pStyle w:val="20"/>
      </w:pPr>
      <w:bookmarkStart w:id="6" w:name="_Toc462752769"/>
      <w:bookmarkStart w:id="7" w:name="_Toc148534263"/>
      <w:r>
        <w:rPr>
          <w:rFonts w:hint="eastAsia"/>
        </w:rPr>
        <w:t>打开首页</w:t>
      </w:r>
      <w:bookmarkEnd w:id="6"/>
      <w:bookmarkEnd w:id="7"/>
    </w:p>
    <w:p w14:paraId="2F133789" w14:textId="77777777" w:rsidR="0002506A" w:rsidRPr="00511B9A" w:rsidRDefault="00B14CA1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  <w:sectPr w:rsidR="0002506A" w:rsidRPr="00511B9A">
          <w:footerReference w:type="default" r:id="rId20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  <w:r w:rsidRPr="00511B9A">
        <w:rPr>
          <w:rFonts w:asciiTheme="minorEastAsia" w:hAnsiTheme="minorEastAsia" w:hint="eastAsia"/>
          <w:sz w:val="24"/>
          <w:szCs w:val="24"/>
        </w:rPr>
        <w:t xml:space="preserve"> 登录会诊平台后，跳转到首页，首页右上角会显示您的用户名。</w:t>
      </w:r>
    </w:p>
    <w:p w14:paraId="0F464CBA" w14:textId="77777777" w:rsidR="0002506A" w:rsidRDefault="00F665E1" w:rsidP="001F5A12">
      <w:pPr>
        <w:pStyle w:val="1"/>
      </w:pPr>
      <w:bookmarkStart w:id="8" w:name="_Toc148534264"/>
      <w:r>
        <w:rPr>
          <w:rFonts w:hint="eastAsia"/>
        </w:rPr>
        <w:lastRenderedPageBreak/>
        <w:t>具体</w:t>
      </w:r>
      <w:r w:rsidR="0002506A">
        <w:t>功能介绍</w:t>
      </w:r>
      <w:bookmarkEnd w:id="8"/>
    </w:p>
    <w:p w14:paraId="16FA39C3" w14:textId="77777777" w:rsidR="0002506A" w:rsidRDefault="00993EFB" w:rsidP="001F5A12">
      <w:pPr>
        <w:pStyle w:val="20"/>
      </w:pPr>
      <w:bookmarkStart w:id="9" w:name="_Toc148534265"/>
      <w:r>
        <w:rPr>
          <w:rFonts w:hint="eastAsia"/>
        </w:rPr>
        <w:t>申请端</w:t>
      </w:r>
      <w:bookmarkEnd w:id="9"/>
    </w:p>
    <w:p w14:paraId="1886BE8A" w14:textId="4A038D7A" w:rsidR="00062AB9" w:rsidRPr="00AE46F2" w:rsidRDefault="00062AB9" w:rsidP="00062AB9">
      <w:pPr>
        <w:pStyle w:val="3"/>
      </w:pPr>
      <w:bookmarkStart w:id="10" w:name="_Toc462752770"/>
      <w:bookmarkStart w:id="11" w:name="_Toc148534266"/>
      <w:r w:rsidRPr="00687CCE">
        <w:rPr>
          <w:rFonts w:hint="eastAsia"/>
        </w:rPr>
        <w:t>下载</w:t>
      </w:r>
      <w:r w:rsidRPr="00687CCE">
        <w:rPr>
          <w:rFonts w:hint="eastAsia"/>
        </w:rPr>
        <w:t>DSS</w:t>
      </w:r>
      <w:bookmarkEnd w:id="10"/>
      <w:bookmarkEnd w:id="11"/>
    </w:p>
    <w:p w14:paraId="697C9BAE" w14:textId="50EAB49D" w:rsidR="00E6181D" w:rsidRDefault="00062AB9" w:rsidP="00E6181D">
      <w:pPr>
        <w:spacing w:line="360" w:lineRule="auto"/>
        <w:ind w:firstLineChars="200" w:firstLine="480"/>
        <w:rPr>
          <w:sz w:val="24"/>
        </w:rPr>
      </w:pPr>
      <w:r w:rsidRPr="00511B9A">
        <w:rPr>
          <w:rFonts w:asciiTheme="minorEastAsia" w:hAnsiTheme="minorEastAsia" w:hint="eastAsia"/>
          <w:sz w:val="24"/>
          <w:szCs w:val="24"/>
        </w:rPr>
        <w:t>如果</w:t>
      </w:r>
      <w:r>
        <w:rPr>
          <w:rFonts w:asciiTheme="minorEastAsia" w:hAnsiTheme="minorEastAsia" w:hint="eastAsia"/>
          <w:sz w:val="24"/>
          <w:szCs w:val="24"/>
        </w:rPr>
        <w:t>申请端</w:t>
      </w:r>
      <w:r w:rsidRPr="00511B9A">
        <w:rPr>
          <w:rFonts w:asciiTheme="minorEastAsia" w:hAnsiTheme="minorEastAsia" w:hint="eastAsia"/>
          <w:sz w:val="24"/>
          <w:szCs w:val="24"/>
        </w:rPr>
        <w:t>电脑是</w:t>
      </w:r>
      <w:r w:rsidRPr="00511B9A">
        <w:rPr>
          <w:rFonts w:asciiTheme="minorEastAsia" w:hAnsiTheme="minorEastAsia"/>
          <w:sz w:val="24"/>
          <w:szCs w:val="24"/>
        </w:rPr>
        <w:t>首次登陆，请下载</w:t>
      </w:r>
      <w:r w:rsidRPr="00AE46F2">
        <w:rPr>
          <w:rFonts w:asciiTheme="minorEastAsia" w:hAnsiTheme="minorEastAsia" w:hint="eastAsia"/>
          <w:sz w:val="24"/>
          <w:szCs w:val="24"/>
        </w:rPr>
        <w:t>DSS</w:t>
      </w:r>
      <w:r>
        <w:rPr>
          <w:rFonts w:asciiTheme="minorEastAsia" w:hAnsiTheme="minorEastAsia" w:hint="eastAsia"/>
          <w:sz w:val="24"/>
          <w:szCs w:val="24"/>
        </w:rPr>
        <w:t>——</w:t>
      </w:r>
      <w:r>
        <w:rPr>
          <w:rFonts w:hint="eastAsia"/>
          <w:sz w:val="24"/>
        </w:rPr>
        <w:t>分别点击首页右上角</w:t>
      </w:r>
      <w:r>
        <w:rPr>
          <w:sz w:val="24"/>
        </w:rPr>
        <w:t>DSS</w:t>
      </w:r>
      <w:r>
        <w:rPr>
          <w:rFonts w:hint="eastAsia"/>
          <w:sz w:val="24"/>
        </w:rPr>
        <w:t>，点击下载按钮，根据浏览器的提示进行下载并运行。运行之后，页面右上角显示已连接。</w:t>
      </w:r>
    </w:p>
    <w:p w14:paraId="6C5653D4" w14:textId="458C7C69" w:rsidR="00062AB9" w:rsidRDefault="0099047D" w:rsidP="00062AB9">
      <w:pPr>
        <w:spacing w:line="360" w:lineRule="auto"/>
        <w:jc w:val="center"/>
      </w:pPr>
      <w:r>
        <w:rPr>
          <w:noProof/>
        </w:rPr>
        <w:drawing>
          <wp:inline distT="0" distB="0" distL="0" distR="0" wp14:anchorId="398DA6B4" wp14:editId="2F3941A3">
            <wp:extent cx="5274310" cy="2637155"/>
            <wp:effectExtent l="0" t="0" r="2540" b="0"/>
            <wp:docPr id="6440573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05739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DB2E2" w14:textId="5B4379C7" w:rsidR="00062AB9" w:rsidRPr="00C21C1A" w:rsidRDefault="00062AB9" w:rsidP="00295B17">
      <w:pPr>
        <w:rPr>
          <w:rFonts w:ascii="黑体" w:eastAsia="黑体" w:hAnsi="黑体"/>
          <w:sz w:val="18"/>
          <w:szCs w:val="18"/>
        </w:rPr>
      </w:pPr>
    </w:p>
    <w:p w14:paraId="7254763E" w14:textId="77777777" w:rsidR="00062AB9" w:rsidRDefault="00062AB9" w:rsidP="00062AB9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安装完成后电脑右下角会有云图标（可能被隐藏在列表中），要求状态必须是开启服务，不然不能进行上传服务。</w:t>
      </w:r>
    </w:p>
    <w:p w14:paraId="2D49292D" w14:textId="77777777" w:rsidR="00062AB9" w:rsidRDefault="00062AB9" w:rsidP="00062AB9">
      <w:pPr>
        <w:spacing w:line="360" w:lineRule="auto"/>
        <w:jc w:val="center"/>
      </w:pPr>
      <w:r>
        <w:rPr>
          <w:noProof/>
        </w:rPr>
        <w:drawing>
          <wp:inline distT="0" distB="0" distL="0" distR="0" wp14:anchorId="78D94C0F" wp14:editId="4347D0B6">
            <wp:extent cx="2171700" cy="6286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63422" w14:textId="77777777" w:rsidR="00062AB9" w:rsidRPr="002B53FB" w:rsidRDefault="00062AB9" w:rsidP="00062AB9">
      <w:pPr>
        <w:pStyle w:val="3"/>
      </w:pPr>
      <w:bookmarkStart w:id="12" w:name="_Toc462752771"/>
      <w:bookmarkStart w:id="13" w:name="_Toc148534267"/>
      <w:r>
        <w:rPr>
          <w:rFonts w:hint="eastAsia"/>
        </w:rPr>
        <w:t>会诊管理—未提交</w:t>
      </w:r>
      <w:bookmarkEnd w:id="12"/>
      <w:r>
        <w:rPr>
          <w:rStyle w:val="10"/>
          <w:rFonts w:hint="eastAsia"/>
          <w:b/>
          <w:kern w:val="0"/>
          <w:sz w:val="32"/>
          <w:szCs w:val="20"/>
        </w:rPr>
        <w:t>病例</w:t>
      </w:r>
      <w:bookmarkEnd w:id="13"/>
    </w:p>
    <w:p w14:paraId="2BCAA257" w14:textId="143A0ADA" w:rsidR="00062AB9" w:rsidRDefault="00062AB9" w:rsidP="00062AB9">
      <w:pPr>
        <w:spacing w:line="360" w:lineRule="auto"/>
        <w:ind w:firstLineChars="200" w:firstLine="480"/>
        <w:rPr>
          <w:sz w:val="24"/>
        </w:rPr>
      </w:pPr>
      <w:bookmarkStart w:id="14" w:name="_Toc25739"/>
      <w:r>
        <w:rPr>
          <w:rFonts w:hint="eastAsia"/>
          <w:sz w:val="24"/>
        </w:rPr>
        <w:t>登陆申请端账号，进入申请端主页。主页左侧为导航栏，分为</w:t>
      </w:r>
      <w:r w:rsidR="00295B17">
        <w:rPr>
          <w:rFonts w:hint="eastAsia"/>
          <w:sz w:val="24"/>
        </w:rPr>
        <w:t>六</w:t>
      </w:r>
      <w:r>
        <w:rPr>
          <w:rFonts w:hint="eastAsia"/>
          <w:sz w:val="24"/>
        </w:rPr>
        <w:t>大类：会诊管理，冰冻预约，</w:t>
      </w:r>
      <w:r w:rsidR="00295B17">
        <w:rPr>
          <w:rFonts w:hint="eastAsia"/>
          <w:sz w:val="24"/>
        </w:rPr>
        <w:t>留言</w:t>
      </w:r>
      <w:r>
        <w:rPr>
          <w:rFonts w:hint="eastAsia"/>
          <w:sz w:val="24"/>
        </w:rPr>
        <w:t>管理，</w:t>
      </w:r>
      <w:r w:rsidR="00295B17">
        <w:rPr>
          <w:rFonts w:hint="eastAsia"/>
          <w:sz w:val="24"/>
        </w:rPr>
        <w:t>消息中心，</w:t>
      </w:r>
      <w:r>
        <w:rPr>
          <w:rFonts w:hint="eastAsia"/>
          <w:sz w:val="24"/>
        </w:rPr>
        <w:t>统计报表</w:t>
      </w:r>
      <w:r w:rsidR="00295B17">
        <w:rPr>
          <w:rFonts w:hint="eastAsia"/>
          <w:sz w:val="24"/>
        </w:rPr>
        <w:t>，上传管理</w:t>
      </w:r>
      <w:r>
        <w:rPr>
          <w:rFonts w:hint="eastAsia"/>
          <w:sz w:val="24"/>
        </w:rPr>
        <w:t>。点击上方隐藏按</w:t>
      </w:r>
      <w:r>
        <w:rPr>
          <w:rFonts w:hint="eastAsia"/>
          <w:sz w:val="24"/>
        </w:rPr>
        <w:lastRenderedPageBreak/>
        <w:t>钮，可隐藏导航栏。</w:t>
      </w:r>
      <w:bookmarkEnd w:id="14"/>
    </w:p>
    <w:p w14:paraId="17C2C0F9" w14:textId="302E7AE7" w:rsidR="00062AB9" w:rsidRPr="00C21C1A" w:rsidRDefault="00062AB9" w:rsidP="00062AB9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主页</w:t>
      </w:r>
      <w:r w:rsidR="00AB0FCA">
        <w:rPr>
          <w:rFonts w:hint="eastAsia"/>
          <w:sz w:val="24"/>
        </w:rPr>
        <w:t>未提交病理</w:t>
      </w:r>
      <w:r>
        <w:rPr>
          <w:rFonts w:hint="eastAsia"/>
          <w:sz w:val="24"/>
        </w:rPr>
        <w:t>、</w:t>
      </w:r>
      <w:r>
        <w:rPr>
          <w:sz w:val="24"/>
        </w:rPr>
        <w:t>已</w:t>
      </w:r>
      <w:r w:rsidR="00AB0FCA">
        <w:rPr>
          <w:rFonts w:hint="eastAsia"/>
          <w:sz w:val="24"/>
        </w:rPr>
        <w:t>申请病理</w:t>
      </w:r>
      <w:r>
        <w:rPr>
          <w:sz w:val="24"/>
        </w:rPr>
        <w:t>、</w:t>
      </w:r>
      <w:r w:rsidR="00645B38">
        <w:rPr>
          <w:sz w:val="24"/>
        </w:rPr>
        <w:t>被退回</w:t>
      </w:r>
      <w:r w:rsidR="00645B38">
        <w:rPr>
          <w:rFonts w:hint="eastAsia"/>
          <w:sz w:val="24"/>
        </w:rPr>
        <w:t>、</w:t>
      </w:r>
      <w:r w:rsidR="00AB0FCA">
        <w:rPr>
          <w:rFonts w:hint="eastAsia"/>
          <w:sz w:val="24"/>
        </w:rPr>
        <w:t>撤回、</w:t>
      </w:r>
      <w:r w:rsidR="00645B38">
        <w:rPr>
          <w:sz w:val="24"/>
        </w:rPr>
        <w:t>待执行医嘱单、</w:t>
      </w:r>
      <w:r w:rsidR="00645B38">
        <w:rPr>
          <w:rFonts w:hint="eastAsia"/>
          <w:sz w:val="24"/>
        </w:rPr>
        <w:t>收费情况、</w:t>
      </w:r>
      <w:r w:rsidR="002C2F85">
        <w:rPr>
          <w:rFonts w:hint="eastAsia"/>
          <w:sz w:val="24"/>
        </w:rPr>
        <w:t>报告打印</w:t>
      </w:r>
      <w:r>
        <w:rPr>
          <w:sz w:val="24"/>
        </w:rPr>
        <w:t>分别</w:t>
      </w:r>
      <w:r>
        <w:rPr>
          <w:rFonts w:hint="eastAsia"/>
          <w:sz w:val="24"/>
        </w:rPr>
        <w:t>会链接</w:t>
      </w:r>
      <w:r>
        <w:rPr>
          <w:sz w:val="24"/>
        </w:rPr>
        <w:t>到【</w:t>
      </w:r>
      <w:r w:rsidR="00AB0FCA">
        <w:rPr>
          <w:rFonts w:hint="eastAsia"/>
          <w:sz w:val="24"/>
        </w:rPr>
        <w:t>病例管理</w:t>
      </w:r>
      <w:r>
        <w:rPr>
          <w:sz w:val="24"/>
        </w:rPr>
        <w:t>】</w:t>
      </w:r>
      <w:r>
        <w:rPr>
          <w:rFonts w:hint="eastAsia"/>
          <w:sz w:val="24"/>
        </w:rPr>
        <w:t>、</w:t>
      </w:r>
      <w:r>
        <w:rPr>
          <w:sz w:val="24"/>
        </w:rPr>
        <w:t>【</w:t>
      </w:r>
      <w:r w:rsidR="00AB0FCA">
        <w:rPr>
          <w:rFonts w:hint="eastAsia"/>
          <w:sz w:val="24"/>
        </w:rPr>
        <w:t>退回病例</w:t>
      </w:r>
      <w:r>
        <w:rPr>
          <w:sz w:val="24"/>
        </w:rPr>
        <w:t>】</w:t>
      </w:r>
      <w:r>
        <w:rPr>
          <w:rFonts w:hint="eastAsia"/>
          <w:sz w:val="24"/>
        </w:rPr>
        <w:t>、</w:t>
      </w:r>
      <w:r>
        <w:rPr>
          <w:sz w:val="24"/>
        </w:rPr>
        <w:t>【</w:t>
      </w:r>
      <w:r w:rsidR="00AB0FCA">
        <w:rPr>
          <w:rFonts w:hint="eastAsia"/>
          <w:sz w:val="24"/>
        </w:rPr>
        <w:t>撤回病例</w:t>
      </w:r>
      <w:r>
        <w:rPr>
          <w:sz w:val="24"/>
        </w:rPr>
        <w:t>】</w:t>
      </w:r>
      <w:r>
        <w:rPr>
          <w:rFonts w:hint="eastAsia"/>
          <w:sz w:val="24"/>
        </w:rPr>
        <w:t>、</w:t>
      </w:r>
      <w:r>
        <w:rPr>
          <w:sz w:val="24"/>
        </w:rPr>
        <w:t>【</w:t>
      </w:r>
      <w:r w:rsidR="00AB0FCA">
        <w:rPr>
          <w:rFonts w:hint="eastAsia"/>
          <w:sz w:val="24"/>
        </w:rPr>
        <w:t>特检医嘱</w:t>
      </w:r>
      <w:r>
        <w:rPr>
          <w:sz w:val="24"/>
        </w:rPr>
        <w:t>】</w:t>
      </w:r>
      <w:r w:rsidR="00AB0FCA">
        <w:rPr>
          <w:rFonts w:hint="eastAsia"/>
          <w:sz w:val="24"/>
        </w:rPr>
        <w:t>、【技术医嘱】、【收费统计】、【报告管理】、【病例申请】</w:t>
      </w:r>
      <w:r>
        <w:rPr>
          <w:rFonts w:hint="eastAsia"/>
          <w:sz w:val="24"/>
        </w:rPr>
        <w:t>功能。</w:t>
      </w:r>
    </w:p>
    <w:p w14:paraId="2571C103" w14:textId="4A99DBBE" w:rsidR="00062AB9" w:rsidRPr="00AB0FCA" w:rsidRDefault="00FF3102" w:rsidP="00062AB9">
      <w:pPr>
        <w:jc w:val="center"/>
      </w:pPr>
      <w:r>
        <w:rPr>
          <w:noProof/>
        </w:rPr>
        <w:drawing>
          <wp:inline distT="0" distB="0" distL="0" distR="0" wp14:anchorId="0B8FE3F7" wp14:editId="622F163D">
            <wp:extent cx="5274310" cy="2637155"/>
            <wp:effectExtent l="0" t="0" r="2540" b="0"/>
            <wp:docPr id="5328134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813423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65E8B" w14:textId="77777777" w:rsidR="00062AB9" w:rsidRPr="00D41213" w:rsidRDefault="00062AB9" w:rsidP="00062AB9">
      <w:pPr>
        <w:pStyle w:val="4"/>
      </w:pPr>
      <w:r>
        <w:rPr>
          <w:rFonts w:hint="eastAsia"/>
        </w:rPr>
        <w:t>填写病例</w:t>
      </w:r>
      <w:r>
        <w:t>信息</w:t>
      </w:r>
    </w:p>
    <w:p w14:paraId="4765B4CA" w14:textId="4C7DE4C9" w:rsidR="00062AB9" w:rsidRDefault="00062AB9" w:rsidP="00062AB9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点击主页右上角的“新建</w:t>
      </w:r>
      <w:r w:rsidR="00456671">
        <w:rPr>
          <w:rFonts w:hint="eastAsia"/>
          <w:sz w:val="24"/>
        </w:rPr>
        <w:t>病例</w:t>
      </w:r>
      <w:r>
        <w:rPr>
          <w:rFonts w:hint="eastAsia"/>
          <w:sz w:val="24"/>
        </w:rPr>
        <w:t>”按钮，或者点击左侧导航栏处的【</w:t>
      </w:r>
      <w:r w:rsidR="00456671">
        <w:rPr>
          <w:rFonts w:hint="eastAsia"/>
          <w:sz w:val="24"/>
        </w:rPr>
        <w:t>病例申请</w:t>
      </w:r>
      <w:r>
        <w:rPr>
          <w:rFonts w:hint="eastAsia"/>
          <w:sz w:val="24"/>
        </w:rPr>
        <w:t>】</w:t>
      </w:r>
      <w:r w:rsidR="00456671">
        <w:rPr>
          <w:rFonts w:hint="eastAsia"/>
          <w:sz w:val="24"/>
        </w:rPr>
        <w:t>菜单</w:t>
      </w:r>
      <w:r>
        <w:rPr>
          <w:rFonts w:hint="eastAsia"/>
          <w:sz w:val="24"/>
        </w:rPr>
        <w:t>，打开新建病例页面，尽量详实填写病例信息。</w:t>
      </w:r>
    </w:p>
    <w:p w14:paraId="23D58F5D" w14:textId="2CD814D7" w:rsidR="00062AB9" w:rsidRPr="005447C8" w:rsidRDefault="00195C91" w:rsidP="00062AB9">
      <w:pPr>
        <w:jc w:val="center"/>
      </w:pPr>
      <w:r>
        <w:rPr>
          <w:noProof/>
        </w:rPr>
        <w:drawing>
          <wp:inline distT="0" distB="0" distL="0" distR="0" wp14:anchorId="78A4441C" wp14:editId="7F4073EF">
            <wp:extent cx="5274310" cy="2637155"/>
            <wp:effectExtent l="0" t="0" r="2540" b="0"/>
            <wp:docPr id="10526791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67911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99E6D" w14:textId="3C0D59B6" w:rsidR="00062AB9" w:rsidRPr="006C4D03" w:rsidRDefault="00062AB9" w:rsidP="00062AB9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“</w:t>
      </w:r>
      <w:r>
        <w:rPr>
          <w:sz w:val="24"/>
        </w:rPr>
        <w:t>*</w:t>
      </w:r>
      <w:r>
        <w:rPr>
          <w:rFonts w:hint="eastAsia"/>
          <w:sz w:val="24"/>
        </w:rPr>
        <w:t>”为必填内容。即“</w:t>
      </w:r>
      <w:r w:rsidR="00456671">
        <w:rPr>
          <w:rFonts w:hint="eastAsia"/>
          <w:sz w:val="24"/>
        </w:rPr>
        <w:t>检查</w:t>
      </w:r>
      <w:r w:rsidR="00CC0ABC">
        <w:rPr>
          <w:rFonts w:hint="eastAsia"/>
          <w:sz w:val="24"/>
        </w:rPr>
        <w:t>类型</w:t>
      </w:r>
      <w:r>
        <w:rPr>
          <w:rFonts w:hint="eastAsia"/>
          <w:sz w:val="24"/>
        </w:rPr>
        <w:t>”、“病理号”、“病人姓名”、“年龄”、“性别”、“送检日期”、“送检材料”、“临床诊断”、“大体</w:t>
      </w:r>
      <w:r w:rsidR="00CC0ABC">
        <w:rPr>
          <w:rFonts w:hint="eastAsia"/>
          <w:sz w:val="24"/>
        </w:rPr>
        <w:t>描述</w:t>
      </w:r>
      <w:r>
        <w:rPr>
          <w:rFonts w:hint="eastAsia"/>
          <w:sz w:val="24"/>
        </w:rPr>
        <w:t>”</w:t>
      </w:r>
      <w:r w:rsidR="00CC0ABC">
        <w:rPr>
          <w:rFonts w:hint="eastAsia"/>
          <w:sz w:val="24"/>
        </w:rPr>
        <w:t>，“分中心（会默认）”</w:t>
      </w:r>
      <w:r>
        <w:rPr>
          <w:rFonts w:hint="eastAsia"/>
          <w:sz w:val="24"/>
        </w:rPr>
        <w:lastRenderedPageBreak/>
        <w:t>为必填项</w:t>
      </w:r>
      <w:r w:rsidR="0029571D">
        <w:rPr>
          <w:rFonts w:hint="eastAsia"/>
          <w:sz w:val="24"/>
        </w:rPr>
        <w:t>，右侧可以进行各种病例条件筛选病例</w:t>
      </w:r>
      <w:r>
        <w:rPr>
          <w:rFonts w:hint="eastAsia"/>
          <w:sz w:val="24"/>
        </w:rPr>
        <w:t>；</w:t>
      </w:r>
    </w:p>
    <w:p w14:paraId="676FABEA" w14:textId="5C06EEA1" w:rsidR="00062AB9" w:rsidRPr="006C4D03" w:rsidRDefault="00195C91" w:rsidP="00062AB9">
      <w:pPr>
        <w:spacing w:line="360" w:lineRule="auto"/>
        <w:jc w:val="center"/>
      </w:pPr>
      <w:r>
        <w:rPr>
          <w:noProof/>
        </w:rPr>
        <w:drawing>
          <wp:inline distT="0" distB="0" distL="0" distR="0" wp14:anchorId="10FD895B" wp14:editId="02E16844">
            <wp:extent cx="5274310" cy="2637155"/>
            <wp:effectExtent l="0" t="0" r="2540" b="0"/>
            <wp:docPr id="16027793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779336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31490" w14:textId="77777777" w:rsidR="00062AB9" w:rsidRDefault="00062AB9" w:rsidP="00062AB9">
      <w:pPr>
        <w:pStyle w:val="4"/>
      </w:pPr>
      <w:r>
        <w:rPr>
          <w:rFonts w:hint="eastAsia"/>
        </w:rPr>
        <w:t>上传切片</w:t>
      </w:r>
    </w:p>
    <w:p w14:paraId="56D8A902" w14:textId="77777777" w:rsidR="00062AB9" w:rsidRPr="00C21C1A" w:rsidRDefault="00062AB9" w:rsidP="00062AB9">
      <w:pPr>
        <w:spacing w:line="360" w:lineRule="auto"/>
        <w:ind w:firstLineChars="200" w:firstLine="480"/>
        <w:rPr>
          <w:sz w:val="24"/>
        </w:rPr>
      </w:pPr>
      <w:r w:rsidRPr="00C21C1A">
        <w:rPr>
          <w:rFonts w:hint="eastAsia"/>
          <w:sz w:val="24"/>
        </w:rPr>
        <w:t>在</w:t>
      </w:r>
      <w:r w:rsidRPr="00C21C1A">
        <w:rPr>
          <w:sz w:val="24"/>
        </w:rPr>
        <w:t>【</w:t>
      </w:r>
      <w:r w:rsidRPr="00C21C1A">
        <w:rPr>
          <w:rFonts w:hint="eastAsia"/>
          <w:sz w:val="24"/>
        </w:rPr>
        <w:t>新建病例</w:t>
      </w:r>
      <w:r w:rsidRPr="00C21C1A">
        <w:rPr>
          <w:sz w:val="24"/>
        </w:rPr>
        <w:t>】</w:t>
      </w:r>
      <w:r w:rsidRPr="00C21C1A">
        <w:rPr>
          <w:rFonts w:hint="eastAsia"/>
          <w:sz w:val="24"/>
        </w:rPr>
        <w:t>界面</w:t>
      </w:r>
      <w:r w:rsidRPr="00C21C1A">
        <w:rPr>
          <w:sz w:val="24"/>
        </w:rPr>
        <w:t>，</w:t>
      </w:r>
      <w:r w:rsidRPr="00C21C1A">
        <w:rPr>
          <w:rFonts w:hint="eastAsia"/>
          <w:sz w:val="24"/>
        </w:rPr>
        <w:t>点击【上传切片】页，可进行切片上传</w:t>
      </w:r>
      <w:r w:rsidRPr="00C21C1A">
        <w:rPr>
          <w:sz w:val="24"/>
        </w:rPr>
        <w:t>操作</w:t>
      </w:r>
      <w:r w:rsidRPr="00C21C1A">
        <w:rPr>
          <w:rFonts w:hint="eastAsia"/>
          <w:sz w:val="24"/>
        </w:rPr>
        <w:t>；上传切片分为“扫描切片”和“本地磁盘”两种；</w:t>
      </w:r>
    </w:p>
    <w:p w14:paraId="50D8A39E" w14:textId="178D9953" w:rsidR="00062AB9" w:rsidRDefault="00195C91" w:rsidP="00062AB9">
      <w:pPr>
        <w:jc w:val="center"/>
        <w:rPr>
          <w:sz w:val="24"/>
        </w:rPr>
      </w:pPr>
      <w:r>
        <w:rPr>
          <w:noProof/>
        </w:rPr>
        <w:drawing>
          <wp:inline distT="0" distB="0" distL="0" distR="0" wp14:anchorId="2E3FBBB4" wp14:editId="461F6053">
            <wp:extent cx="5274310" cy="2637155"/>
            <wp:effectExtent l="0" t="0" r="2540" b="0"/>
            <wp:docPr id="10189458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94586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9C1D6" w14:textId="0C1A6DBC" w:rsidR="00062AB9" w:rsidRPr="00C21C1A" w:rsidRDefault="004E7917" w:rsidP="00062AB9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已</w:t>
      </w:r>
      <w:r w:rsidR="00062AB9" w:rsidRPr="00C21C1A">
        <w:rPr>
          <w:rFonts w:hint="eastAsia"/>
          <w:sz w:val="24"/>
        </w:rPr>
        <w:t>扫描切片：若有病理号则会对应显示，若无病理号关联则点击“全部”按钮，显示全部切片；</w:t>
      </w:r>
    </w:p>
    <w:p w14:paraId="6B5DF59F" w14:textId="17BD7DDF" w:rsidR="00062AB9" w:rsidRPr="00C21C1A" w:rsidRDefault="00062AB9" w:rsidP="00062AB9">
      <w:pPr>
        <w:spacing w:line="360" w:lineRule="auto"/>
        <w:ind w:firstLineChars="200" w:firstLine="480"/>
        <w:rPr>
          <w:sz w:val="24"/>
        </w:rPr>
      </w:pPr>
      <w:r w:rsidRPr="00C21C1A">
        <w:rPr>
          <w:rFonts w:hint="eastAsia"/>
          <w:sz w:val="24"/>
        </w:rPr>
        <w:t>本地磁盘：点击“本地磁盘”后，找到切片所在文件夹目录，点击勾选即可加入到右侧待上传区域。并且，右侧待上传区域会显示已经上传的有效切片。</w:t>
      </w:r>
    </w:p>
    <w:p w14:paraId="0EA4CE86" w14:textId="227A64DA" w:rsidR="00062AB9" w:rsidRDefault="00195C91" w:rsidP="00062AB9">
      <w:pPr>
        <w:jc w:val="center"/>
      </w:pPr>
      <w:r>
        <w:rPr>
          <w:noProof/>
        </w:rPr>
        <w:lastRenderedPageBreak/>
        <w:drawing>
          <wp:inline distT="0" distB="0" distL="0" distR="0" wp14:anchorId="4C7BC567" wp14:editId="27685CFF">
            <wp:extent cx="5274310" cy="2637155"/>
            <wp:effectExtent l="0" t="0" r="2540" b="0"/>
            <wp:docPr id="14546337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633746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3A499" w14:textId="77777777" w:rsidR="00062AB9" w:rsidRPr="00472F9E" w:rsidRDefault="00062AB9" w:rsidP="00062AB9">
      <w:pPr>
        <w:jc w:val="center"/>
        <w:rPr>
          <w:rFonts w:ascii="黑体" w:eastAsia="黑体" w:hAnsi="黑体"/>
          <w:sz w:val="18"/>
          <w:szCs w:val="18"/>
        </w:rPr>
      </w:pPr>
      <w:r w:rsidRPr="00BA3720">
        <w:rPr>
          <w:rFonts w:ascii="黑体" w:eastAsia="黑体" w:hAnsi="黑体" w:hint="eastAsia"/>
          <w:sz w:val="18"/>
          <w:szCs w:val="18"/>
        </w:rPr>
        <w:t>图为</w:t>
      </w:r>
      <w:r w:rsidRPr="00BA3720">
        <w:rPr>
          <w:rFonts w:ascii="黑体" w:eastAsia="黑体" w:hAnsi="黑体"/>
          <w:sz w:val="18"/>
          <w:szCs w:val="18"/>
        </w:rPr>
        <w:t>本地磁盘上传界面</w:t>
      </w:r>
    </w:p>
    <w:p w14:paraId="321E6B15" w14:textId="77777777" w:rsidR="00062AB9" w:rsidRDefault="00062AB9" w:rsidP="00062AB9">
      <w:pPr>
        <w:pStyle w:val="4"/>
      </w:pPr>
      <w:r>
        <w:rPr>
          <w:rFonts w:hint="eastAsia"/>
        </w:rPr>
        <w:t>上传附件</w:t>
      </w:r>
    </w:p>
    <w:p w14:paraId="53FED4E0" w14:textId="77777777" w:rsidR="00062AB9" w:rsidRPr="00C21C1A" w:rsidRDefault="00062AB9" w:rsidP="00062AB9">
      <w:pPr>
        <w:spacing w:line="360" w:lineRule="auto"/>
        <w:ind w:firstLineChars="200" w:firstLine="480"/>
        <w:rPr>
          <w:sz w:val="24"/>
        </w:rPr>
      </w:pPr>
      <w:r w:rsidRPr="00C21C1A">
        <w:rPr>
          <w:rFonts w:hint="eastAsia"/>
          <w:sz w:val="24"/>
        </w:rPr>
        <w:t>在</w:t>
      </w:r>
      <w:r w:rsidRPr="00C21C1A">
        <w:rPr>
          <w:sz w:val="24"/>
        </w:rPr>
        <w:t>【</w:t>
      </w:r>
      <w:r w:rsidRPr="00C21C1A">
        <w:rPr>
          <w:rFonts w:hint="eastAsia"/>
          <w:sz w:val="24"/>
        </w:rPr>
        <w:t>新建病例</w:t>
      </w:r>
      <w:r w:rsidRPr="00C21C1A">
        <w:rPr>
          <w:sz w:val="24"/>
        </w:rPr>
        <w:t>】</w:t>
      </w:r>
      <w:r w:rsidRPr="00C21C1A">
        <w:rPr>
          <w:rFonts w:hint="eastAsia"/>
          <w:sz w:val="24"/>
        </w:rPr>
        <w:t>界面</w:t>
      </w:r>
      <w:r w:rsidRPr="00C21C1A">
        <w:rPr>
          <w:sz w:val="24"/>
        </w:rPr>
        <w:t>，</w:t>
      </w:r>
      <w:r w:rsidRPr="00C21C1A">
        <w:rPr>
          <w:rFonts w:hint="eastAsia"/>
          <w:sz w:val="24"/>
        </w:rPr>
        <w:t>点击【上传附件】页，找到附件所在文件夹目录，点击附件后选择附件类型按钮，即可添加到右侧待上传区域。</w:t>
      </w:r>
    </w:p>
    <w:p w14:paraId="723983D1" w14:textId="74580708" w:rsidR="00062AB9" w:rsidRDefault="00195C91" w:rsidP="00062AB9">
      <w:pPr>
        <w:jc w:val="center"/>
      </w:pPr>
      <w:r>
        <w:rPr>
          <w:noProof/>
        </w:rPr>
        <w:drawing>
          <wp:inline distT="0" distB="0" distL="0" distR="0" wp14:anchorId="7012BC15" wp14:editId="5ABC342E">
            <wp:extent cx="5274310" cy="2637155"/>
            <wp:effectExtent l="0" t="0" r="2540" b="0"/>
            <wp:docPr id="11645881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588182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0F2BA" w14:textId="40E49512" w:rsidR="0029571D" w:rsidRDefault="0029571D" w:rsidP="0029571D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除上述方法外，还可以</w:t>
      </w:r>
      <w:r w:rsidR="006221B5">
        <w:rPr>
          <w:rFonts w:hint="eastAsia"/>
          <w:sz w:val="24"/>
        </w:rPr>
        <w:t>点击</w:t>
      </w:r>
      <w:r>
        <w:rPr>
          <w:rFonts w:hint="eastAsia"/>
          <w:sz w:val="24"/>
        </w:rPr>
        <w:t>右下角</w:t>
      </w:r>
      <w:r w:rsidR="006221B5">
        <w:rPr>
          <w:rFonts w:hint="eastAsia"/>
          <w:sz w:val="24"/>
        </w:rPr>
        <w:t>纸质资料拍照，</w:t>
      </w:r>
      <w:r w:rsidR="00F536ED">
        <w:rPr>
          <w:rFonts w:hint="eastAsia"/>
          <w:sz w:val="24"/>
        </w:rPr>
        <w:t>对纸质资料</w:t>
      </w:r>
      <w:r w:rsidR="006221B5">
        <w:rPr>
          <w:rFonts w:hint="eastAsia"/>
          <w:sz w:val="24"/>
        </w:rPr>
        <w:t>进行拍照，采图后</w:t>
      </w:r>
      <w:r w:rsidR="00F536ED">
        <w:rPr>
          <w:rFonts w:hint="eastAsia"/>
          <w:sz w:val="24"/>
        </w:rPr>
        <w:t>跟随申请提交到专家</w:t>
      </w:r>
      <w:r w:rsidRPr="00C21C1A">
        <w:rPr>
          <w:rFonts w:hint="eastAsia"/>
          <w:sz w:val="24"/>
        </w:rPr>
        <w:t>。</w:t>
      </w:r>
    </w:p>
    <w:p w14:paraId="6FE1CCDC" w14:textId="7B7B92A4" w:rsidR="00F536ED" w:rsidRPr="00F536ED" w:rsidRDefault="006C7DAE" w:rsidP="00F536ED">
      <w:pPr>
        <w:spacing w:line="360" w:lineRule="auto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4EB59DDB" wp14:editId="778B582B">
            <wp:extent cx="5274310" cy="2637155"/>
            <wp:effectExtent l="0" t="0" r="2540" b="0"/>
            <wp:docPr id="1632178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1786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A648F" w14:textId="77777777" w:rsidR="0029571D" w:rsidRPr="0029571D" w:rsidRDefault="0029571D" w:rsidP="00062AB9">
      <w:pPr>
        <w:jc w:val="center"/>
      </w:pPr>
    </w:p>
    <w:p w14:paraId="2382DF17" w14:textId="77777777" w:rsidR="00062AB9" w:rsidRDefault="00062AB9" w:rsidP="00062AB9">
      <w:pPr>
        <w:pStyle w:val="4"/>
      </w:pPr>
      <w:r>
        <w:rPr>
          <w:rFonts w:hint="eastAsia"/>
        </w:rPr>
        <w:t>选择会诊</w:t>
      </w:r>
      <w:r>
        <w:t>中心</w:t>
      </w:r>
    </w:p>
    <w:p w14:paraId="6EB53A10" w14:textId="77777777" w:rsidR="00062AB9" w:rsidRPr="005704DD" w:rsidRDefault="00062AB9" w:rsidP="00062AB9">
      <w:pPr>
        <w:spacing w:line="360" w:lineRule="auto"/>
        <w:ind w:firstLineChars="200" w:firstLine="480"/>
        <w:rPr>
          <w:sz w:val="24"/>
        </w:rPr>
      </w:pPr>
      <w:r w:rsidRPr="005704DD">
        <w:rPr>
          <w:rFonts w:hint="eastAsia"/>
          <w:sz w:val="24"/>
        </w:rPr>
        <w:t>在</w:t>
      </w:r>
      <w:r w:rsidRPr="005704DD">
        <w:rPr>
          <w:sz w:val="24"/>
        </w:rPr>
        <w:t>【</w:t>
      </w:r>
      <w:r w:rsidRPr="005704DD">
        <w:rPr>
          <w:rFonts w:hint="eastAsia"/>
          <w:sz w:val="24"/>
        </w:rPr>
        <w:t>新建病例</w:t>
      </w:r>
      <w:r w:rsidRPr="005704DD">
        <w:rPr>
          <w:sz w:val="24"/>
        </w:rPr>
        <w:t>】</w:t>
      </w:r>
      <w:r w:rsidRPr="005704DD">
        <w:rPr>
          <w:rFonts w:hint="eastAsia"/>
          <w:sz w:val="24"/>
        </w:rPr>
        <w:t>界面</w:t>
      </w:r>
      <w:r w:rsidRPr="005704DD">
        <w:rPr>
          <w:sz w:val="24"/>
        </w:rPr>
        <w:t>，</w:t>
      </w:r>
      <w:r w:rsidRPr="005704DD">
        <w:rPr>
          <w:rFonts w:hint="eastAsia"/>
          <w:sz w:val="24"/>
        </w:rPr>
        <w:t>点击【会诊中心】页，选择所需</w:t>
      </w:r>
      <w:r w:rsidRPr="005704DD">
        <w:rPr>
          <w:sz w:val="24"/>
        </w:rPr>
        <w:t>分中心及其专家</w:t>
      </w:r>
      <w:r w:rsidRPr="005704DD">
        <w:rPr>
          <w:rFonts w:hint="eastAsia"/>
          <w:sz w:val="24"/>
        </w:rPr>
        <w:t>。</w:t>
      </w:r>
    </w:p>
    <w:p w14:paraId="3981674E" w14:textId="097254E4" w:rsidR="00062AB9" w:rsidRDefault="00A23F29" w:rsidP="00062AB9">
      <w:pPr>
        <w:jc w:val="center"/>
      </w:pPr>
      <w:r>
        <w:rPr>
          <w:noProof/>
        </w:rPr>
        <w:drawing>
          <wp:inline distT="0" distB="0" distL="0" distR="0" wp14:anchorId="022F6C33" wp14:editId="198BB1FB">
            <wp:extent cx="5274310" cy="2637155"/>
            <wp:effectExtent l="0" t="0" r="2540" b="0"/>
            <wp:docPr id="2691784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178472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4FFF7" w14:textId="77777777" w:rsidR="00062AB9" w:rsidRPr="005704DD" w:rsidRDefault="00062AB9" w:rsidP="00062AB9">
      <w:pPr>
        <w:spacing w:line="360" w:lineRule="auto"/>
        <w:ind w:firstLineChars="200" w:firstLine="480"/>
        <w:rPr>
          <w:sz w:val="24"/>
        </w:rPr>
      </w:pPr>
      <w:r w:rsidRPr="005704DD">
        <w:rPr>
          <w:rFonts w:hint="eastAsia"/>
          <w:sz w:val="24"/>
        </w:rPr>
        <w:t>注</w:t>
      </w:r>
      <w:r w:rsidRPr="005704DD">
        <w:rPr>
          <w:sz w:val="24"/>
        </w:rPr>
        <w:t>：</w:t>
      </w:r>
      <w:r w:rsidRPr="005704DD">
        <w:rPr>
          <w:rFonts w:hint="eastAsia"/>
          <w:sz w:val="24"/>
        </w:rPr>
        <w:t>选择了</w:t>
      </w:r>
      <w:r w:rsidRPr="005704DD">
        <w:rPr>
          <w:sz w:val="24"/>
        </w:rPr>
        <w:t>会诊专家，该病例在提交后会自动提交到</w:t>
      </w:r>
      <w:r w:rsidRPr="005704DD">
        <w:rPr>
          <w:rFonts w:hint="eastAsia"/>
          <w:sz w:val="24"/>
        </w:rPr>
        <w:t>专家</w:t>
      </w:r>
      <w:r w:rsidRPr="005704DD">
        <w:rPr>
          <w:sz w:val="24"/>
        </w:rPr>
        <w:t>端</w:t>
      </w:r>
      <w:r w:rsidRPr="005704DD">
        <w:rPr>
          <w:rFonts w:hint="eastAsia"/>
          <w:sz w:val="24"/>
        </w:rPr>
        <w:t>；</w:t>
      </w:r>
      <w:r w:rsidRPr="005704DD">
        <w:rPr>
          <w:sz w:val="24"/>
        </w:rPr>
        <w:t>反之，则会到</w:t>
      </w:r>
      <w:r w:rsidRPr="005704DD">
        <w:rPr>
          <w:rFonts w:hint="eastAsia"/>
          <w:sz w:val="24"/>
        </w:rPr>
        <w:t>分配</w:t>
      </w:r>
      <w:r w:rsidRPr="005704DD">
        <w:rPr>
          <w:sz w:val="24"/>
        </w:rPr>
        <w:t>端。</w:t>
      </w:r>
    </w:p>
    <w:p w14:paraId="21BC7E66" w14:textId="77777777" w:rsidR="00062AB9" w:rsidRDefault="00062AB9" w:rsidP="00062AB9">
      <w:pPr>
        <w:pStyle w:val="4"/>
        <w:rPr>
          <w:noProof/>
        </w:rPr>
      </w:pPr>
      <w:r>
        <w:rPr>
          <w:rFonts w:hint="eastAsia"/>
          <w:noProof/>
        </w:rPr>
        <w:t>留言</w:t>
      </w:r>
    </w:p>
    <w:p w14:paraId="5749D676" w14:textId="77777777" w:rsidR="00062AB9" w:rsidRPr="005704DD" w:rsidRDefault="00062AB9" w:rsidP="00062AB9">
      <w:pPr>
        <w:spacing w:line="360" w:lineRule="auto"/>
        <w:ind w:firstLineChars="200" w:firstLine="480"/>
        <w:rPr>
          <w:sz w:val="24"/>
        </w:rPr>
      </w:pPr>
      <w:r w:rsidRPr="005704DD">
        <w:rPr>
          <w:rFonts w:hint="eastAsia"/>
          <w:sz w:val="24"/>
        </w:rPr>
        <w:t>在</w:t>
      </w:r>
      <w:r w:rsidRPr="005704DD">
        <w:rPr>
          <w:sz w:val="24"/>
        </w:rPr>
        <w:t>【</w:t>
      </w:r>
      <w:r w:rsidRPr="005704DD">
        <w:rPr>
          <w:rFonts w:hint="eastAsia"/>
          <w:sz w:val="24"/>
        </w:rPr>
        <w:t>新建病例</w:t>
      </w:r>
      <w:r w:rsidRPr="005704DD">
        <w:rPr>
          <w:sz w:val="24"/>
        </w:rPr>
        <w:t>】</w:t>
      </w:r>
      <w:r w:rsidRPr="005704DD">
        <w:rPr>
          <w:rFonts w:hint="eastAsia"/>
          <w:sz w:val="24"/>
        </w:rPr>
        <w:t>界面</w:t>
      </w:r>
      <w:r w:rsidRPr="005704DD">
        <w:rPr>
          <w:sz w:val="24"/>
        </w:rPr>
        <w:t>，</w:t>
      </w:r>
      <w:r w:rsidRPr="005704DD">
        <w:rPr>
          <w:rFonts w:hint="eastAsia"/>
          <w:sz w:val="24"/>
        </w:rPr>
        <w:t>点击【留言】页，输入留言内容后，与病例一并提交即可。</w:t>
      </w:r>
    </w:p>
    <w:p w14:paraId="46B54AAD" w14:textId="22B0CDD1" w:rsidR="00062AB9" w:rsidRDefault="007372AB" w:rsidP="00062AB9">
      <w:pPr>
        <w:jc w:val="center"/>
      </w:pPr>
      <w:r>
        <w:rPr>
          <w:noProof/>
        </w:rPr>
        <w:lastRenderedPageBreak/>
        <w:drawing>
          <wp:inline distT="0" distB="0" distL="0" distR="0" wp14:anchorId="73D4A284" wp14:editId="2A5B1A3C">
            <wp:extent cx="5274310" cy="2637155"/>
            <wp:effectExtent l="0" t="0" r="2540" b="0"/>
            <wp:docPr id="14411423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142375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EB893" w14:textId="77777777" w:rsidR="00062AB9" w:rsidRPr="00790066" w:rsidRDefault="00062AB9" w:rsidP="00062AB9">
      <w:pPr>
        <w:pStyle w:val="4"/>
      </w:pPr>
      <w:r>
        <w:rPr>
          <w:rFonts w:hint="eastAsia"/>
        </w:rPr>
        <w:t>提交与保存</w:t>
      </w:r>
    </w:p>
    <w:p w14:paraId="4DFB9E31" w14:textId="05AC2A6C" w:rsidR="00062AB9" w:rsidRPr="005704DD" w:rsidRDefault="00062AB9" w:rsidP="00062AB9">
      <w:pPr>
        <w:spacing w:line="360" w:lineRule="auto"/>
        <w:ind w:firstLineChars="200" w:firstLine="480"/>
        <w:rPr>
          <w:sz w:val="24"/>
        </w:rPr>
      </w:pPr>
      <w:r w:rsidRPr="005704DD">
        <w:rPr>
          <w:rFonts w:hint="eastAsia"/>
          <w:sz w:val="24"/>
        </w:rPr>
        <w:t>在</w:t>
      </w:r>
      <w:r w:rsidRPr="005704DD">
        <w:rPr>
          <w:sz w:val="24"/>
        </w:rPr>
        <w:t>【</w:t>
      </w:r>
      <w:r w:rsidRPr="005704DD">
        <w:rPr>
          <w:rFonts w:hint="eastAsia"/>
          <w:sz w:val="24"/>
        </w:rPr>
        <w:t>新建病例</w:t>
      </w:r>
      <w:r w:rsidRPr="005704DD">
        <w:rPr>
          <w:sz w:val="24"/>
        </w:rPr>
        <w:t>】</w:t>
      </w:r>
      <w:r w:rsidRPr="005704DD">
        <w:rPr>
          <w:rFonts w:hint="eastAsia"/>
          <w:sz w:val="24"/>
        </w:rPr>
        <w:t>界面</w:t>
      </w:r>
      <w:r w:rsidRPr="005704DD">
        <w:rPr>
          <w:sz w:val="24"/>
        </w:rPr>
        <w:t>，</w:t>
      </w:r>
      <w:r w:rsidRPr="005704DD">
        <w:rPr>
          <w:rFonts w:hint="eastAsia"/>
          <w:sz w:val="24"/>
        </w:rPr>
        <w:t>填写</w:t>
      </w:r>
      <w:r w:rsidRPr="005704DD">
        <w:rPr>
          <w:sz w:val="24"/>
        </w:rPr>
        <w:t>、上传必要信息之后，</w:t>
      </w:r>
      <w:r w:rsidRPr="005704DD">
        <w:rPr>
          <w:rFonts w:hint="eastAsia"/>
          <w:sz w:val="24"/>
        </w:rPr>
        <w:t>点击“提交申请”按钮，系统会</w:t>
      </w:r>
      <w:r w:rsidRPr="005704DD">
        <w:rPr>
          <w:sz w:val="24"/>
        </w:rPr>
        <w:t>将</w:t>
      </w:r>
      <w:r w:rsidRPr="005704DD">
        <w:rPr>
          <w:rFonts w:hint="eastAsia"/>
          <w:sz w:val="24"/>
        </w:rPr>
        <w:t>该病例提交至专家端（没有</w:t>
      </w:r>
      <w:r w:rsidRPr="005704DD">
        <w:rPr>
          <w:sz w:val="24"/>
        </w:rPr>
        <w:t>选</w:t>
      </w:r>
      <w:r w:rsidRPr="005704DD">
        <w:rPr>
          <w:rFonts w:hint="eastAsia"/>
          <w:sz w:val="24"/>
        </w:rPr>
        <w:t>会诊</w:t>
      </w:r>
      <w:r w:rsidRPr="005704DD">
        <w:rPr>
          <w:sz w:val="24"/>
        </w:rPr>
        <w:t>专家则提交到分配端</w:t>
      </w:r>
      <w:r w:rsidRPr="005704DD">
        <w:rPr>
          <w:rFonts w:hint="eastAsia"/>
          <w:sz w:val="24"/>
        </w:rPr>
        <w:t>）。提交后的病例可在</w:t>
      </w:r>
      <w:r w:rsidR="00EA22D2">
        <w:rPr>
          <w:rFonts w:hint="eastAsia"/>
          <w:sz w:val="24"/>
        </w:rPr>
        <w:t>【病例管理】菜单下</w:t>
      </w:r>
      <w:r w:rsidRPr="005704DD">
        <w:rPr>
          <w:rFonts w:hint="eastAsia"/>
          <w:sz w:val="24"/>
        </w:rPr>
        <w:t>的【待诊断】处进行查看和补充资料。点击“保存草稿”按钮，系统会将该条病例保存在</w:t>
      </w:r>
      <w:r w:rsidR="00EA22D2">
        <w:rPr>
          <w:rFonts w:hint="eastAsia"/>
          <w:sz w:val="24"/>
        </w:rPr>
        <w:t>【病例管理】菜单下</w:t>
      </w:r>
      <w:r w:rsidRPr="005704DD">
        <w:rPr>
          <w:rFonts w:hint="eastAsia"/>
          <w:sz w:val="24"/>
        </w:rPr>
        <w:t>的【未提交】处。</w:t>
      </w:r>
    </w:p>
    <w:p w14:paraId="48F09FE2" w14:textId="412EABE3" w:rsidR="00062AB9" w:rsidRDefault="001573B8" w:rsidP="00062AB9">
      <w:pPr>
        <w:jc w:val="center"/>
      </w:pPr>
      <w:r>
        <w:rPr>
          <w:noProof/>
        </w:rPr>
        <w:drawing>
          <wp:inline distT="0" distB="0" distL="0" distR="0" wp14:anchorId="3685089E" wp14:editId="2585E72B">
            <wp:extent cx="5274310" cy="2637155"/>
            <wp:effectExtent l="0" t="0" r="2540" b="0"/>
            <wp:docPr id="17010942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094297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27206" w14:textId="06A98DA1" w:rsidR="00062AB9" w:rsidRPr="005704DD" w:rsidRDefault="00062AB9" w:rsidP="00062AB9">
      <w:pPr>
        <w:spacing w:line="360" w:lineRule="auto"/>
        <w:ind w:firstLineChars="200" w:firstLine="480"/>
        <w:rPr>
          <w:sz w:val="24"/>
        </w:rPr>
      </w:pPr>
      <w:r w:rsidRPr="005704DD">
        <w:rPr>
          <w:rFonts w:hint="eastAsia"/>
          <w:sz w:val="24"/>
        </w:rPr>
        <w:t>【未提交】界面，各</w:t>
      </w:r>
      <w:r w:rsidRPr="005704DD">
        <w:rPr>
          <w:sz w:val="24"/>
        </w:rPr>
        <w:t>列名分别为</w:t>
      </w:r>
      <w:r w:rsidRPr="005704DD">
        <w:rPr>
          <w:rFonts w:hint="eastAsia"/>
          <w:sz w:val="24"/>
        </w:rPr>
        <w:t>：病理号</w:t>
      </w:r>
      <w:r w:rsidRPr="005704DD">
        <w:rPr>
          <w:sz w:val="24"/>
        </w:rPr>
        <w:t>、</w:t>
      </w:r>
      <w:r w:rsidR="001C6526">
        <w:rPr>
          <w:rFonts w:hint="eastAsia"/>
          <w:sz w:val="24"/>
        </w:rPr>
        <w:t>分中心、</w:t>
      </w:r>
      <w:r w:rsidRPr="005704DD">
        <w:rPr>
          <w:rFonts w:hint="eastAsia"/>
          <w:sz w:val="24"/>
        </w:rPr>
        <w:t>姓名，</w:t>
      </w:r>
      <w:r w:rsidR="001C6526">
        <w:rPr>
          <w:rFonts w:hint="eastAsia"/>
          <w:sz w:val="24"/>
        </w:rPr>
        <w:t>送检单位</w:t>
      </w:r>
      <w:r w:rsidRPr="005704DD">
        <w:rPr>
          <w:rFonts w:hint="eastAsia"/>
          <w:sz w:val="24"/>
        </w:rPr>
        <w:t>，</w:t>
      </w:r>
      <w:r w:rsidR="001C6526">
        <w:rPr>
          <w:rFonts w:hint="eastAsia"/>
          <w:sz w:val="24"/>
        </w:rPr>
        <w:t>亚专科</w:t>
      </w:r>
      <w:r w:rsidRPr="005704DD">
        <w:rPr>
          <w:rFonts w:hint="eastAsia"/>
          <w:sz w:val="24"/>
        </w:rPr>
        <w:t>，</w:t>
      </w:r>
      <w:r w:rsidR="001C6526">
        <w:rPr>
          <w:rFonts w:hint="eastAsia"/>
          <w:sz w:val="24"/>
        </w:rPr>
        <w:t>收费状态</w:t>
      </w:r>
      <w:r w:rsidR="00300065">
        <w:rPr>
          <w:rFonts w:hint="eastAsia"/>
          <w:sz w:val="24"/>
        </w:rPr>
        <w:t>、来源和操作列</w:t>
      </w:r>
      <w:r w:rsidRPr="005704DD">
        <w:rPr>
          <w:rFonts w:hint="eastAsia"/>
          <w:sz w:val="24"/>
        </w:rPr>
        <w:t>；</w:t>
      </w:r>
    </w:p>
    <w:p w14:paraId="744D309C" w14:textId="6C6F6A13" w:rsidR="00062AB9" w:rsidRPr="00511B9A" w:rsidRDefault="001573B8" w:rsidP="00062AB9">
      <w:pPr>
        <w:jc w:val="center"/>
      </w:pPr>
      <w:r>
        <w:rPr>
          <w:noProof/>
        </w:rPr>
        <w:lastRenderedPageBreak/>
        <w:drawing>
          <wp:inline distT="0" distB="0" distL="0" distR="0" wp14:anchorId="09455052" wp14:editId="7E015BCD">
            <wp:extent cx="5274310" cy="2637155"/>
            <wp:effectExtent l="0" t="0" r="2540" b="0"/>
            <wp:docPr id="19145803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580342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EC81B" w14:textId="77777777" w:rsidR="00062AB9" w:rsidRPr="005704DD" w:rsidRDefault="00062AB9" w:rsidP="00062AB9">
      <w:pPr>
        <w:spacing w:line="360" w:lineRule="auto"/>
        <w:ind w:firstLineChars="200" w:firstLine="480"/>
        <w:rPr>
          <w:sz w:val="24"/>
        </w:rPr>
      </w:pPr>
      <w:r w:rsidRPr="005704DD">
        <w:rPr>
          <w:rFonts w:hint="eastAsia"/>
          <w:sz w:val="24"/>
        </w:rPr>
        <w:t>点击对应病例的“编辑”按钮可对该病例进行编辑；</w:t>
      </w:r>
    </w:p>
    <w:p w14:paraId="795FA253" w14:textId="77777777" w:rsidR="00062AB9" w:rsidRDefault="00062AB9" w:rsidP="00062AB9">
      <w:pPr>
        <w:spacing w:line="360" w:lineRule="auto"/>
        <w:ind w:firstLineChars="200" w:firstLine="480"/>
        <w:rPr>
          <w:sz w:val="24"/>
        </w:rPr>
      </w:pPr>
      <w:r w:rsidRPr="005704DD">
        <w:rPr>
          <w:rFonts w:hint="eastAsia"/>
          <w:sz w:val="24"/>
        </w:rPr>
        <w:t>同理，通过单击“删除”按钮，可删除该病例。</w:t>
      </w:r>
    </w:p>
    <w:p w14:paraId="4A605551" w14:textId="5C4F2D0E" w:rsidR="00300065" w:rsidRDefault="001573B8" w:rsidP="00300065">
      <w:pPr>
        <w:spacing w:line="360" w:lineRule="auto"/>
        <w:rPr>
          <w:sz w:val="24"/>
        </w:rPr>
      </w:pPr>
      <w:r>
        <w:rPr>
          <w:noProof/>
        </w:rPr>
        <w:drawing>
          <wp:inline distT="0" distB="0" distL="0" distR="0" wp14:anchorId="64805F1B" wp14:editId="38412382">
            <wp:extent cx="5274310" cy="2637155"/>
            <wp:effectExtent l="0" t="0" r="2540" b="0"/>
            <wp:docPr id="3704768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476862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EE4F3" w14:textId="71BC6457" w:rsidR="00300065" w:rsidRPr="00062AB9" w:rsidRDefault="00300065" w:rsidP="00300065">
      <w:pPr>
        <w:spacing w:line="360" w:lineRule="auto"/>
        <w:rPr>
          <w:sz w:val="24"/>
        </w:rPr>
      </w:pPr>
      <w:r>
        <w:rPr>
          <w:rFonts w:hint="eastAsia"/>
          <w:sz w:val="24"/>
        </w:rPr>
        <w:t xml:space="preserve"> </w:t>
      </w:r>
      <w:r>
        <w:rPr>
          <w:sz w:val="24"/>
        </w:rPr>
        <w:t xml:space="preserve">   </w:t>
      </w:r>
      <w:r w:rsidR="009339E9">
        <w:rPr>
          <w:sz w:val="24"/>
        </w:rPr>
        <w:t xml:space="preserve"> </w:t>
      </w:r>
      <w:r>
        <w:rPr>
          <w:rFonts w:hint="eastAsia"/>
          <w:sz w:val="24"/>
        </w:rPr>
        <w:t>还可以进行批量申请和批量提交。</w:t>
      </w:r>
    </w:p>
    <w:p w14:paraId="64E34748" w14:textId="77777777" w:rsidR="00CB2DE4" w:rsidRDefault="00FF4DEE" w:rsidP="001F5A12">
      <w:pPr>
        <w:pStyle w:val="3"/>
      </w:pPr>
      <w:bookmarkStart w:id="15" w:name="_Toc148534268"/>
      <w:r>
        <w:rPr>
          <w:rFonts w:hint="eastAsia"/>
        </w:rPr>
        <w:t>会诊管理</w:t>
      </w:r>
      <w:r w:rsidR="005F4997">
        <w:rPr>
          <w:rFonts w:hint="eastAsia"/>
        </w:rPr>
        <w:t>—</w:t>
      </w:r>
      <w:r w:rsidR="00CB2DE4">
        <w:rPr>
          <w:rFonts w:hint="eastAsia"/>
        </w:rPr>
        <w:t>待诊断病例</w:t>
      </w:r>
      <w:bookmarkEnd w:id="15"/>
    </w:p>
    <w:p w14:paraId="7E327C2E" w14:textId="71DE4B04" w:rsidR="00CB2DE4" w:rsidRPr="005704DD" w:rsidRDefault="00171238" w:rsidP="00CB2DE4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点击</w:t>
      </w:r>
      <w:r w:rsidR="006318BF">
        <w:rPr>
          <w:rFonts w:hint="eastAsia"/>
          <w:sz w:val="24"/>
        </w:rPr>
        <w:t>【病例管理】</w:t>
      </w:r>
      <w:r>
        <w:rPr>
          <w:sz w:val="24"/>
        </w:rPr>
        <w:t>主页</w:t>
      </w:r>
      <w:r w:rsidR="006318BF">
        <w:rPr>
          <w:rFonts w:hint="eastAsia"/>
          <w:sz w:val="24"/>
        </w:rPr>
        <w:t>【</w:t>
      </w:r>
      <w:r>
        <w:rPr>
          <w:rFonts w:hint="eastAsia"/>
          <w:sz w:val="24"/>
        </w:rPr>
        <w:t>待诊断</w:t>
      </w:r>
      <w:r w:rsidR="006318BF">
        <w:rPr>
          <w:rFonts w:hint="eastAsia"/>
          <w:sz w:val="24"/>
        </w:rPr>
        <w:t>】列表</w:t>
      </w:r>
      <w:r w:rsidR="00CB2DE4" w:rsidRPr="005704DD">
        <w:rPr>
          <w:rFonts w:hint="eastAsia"/>
          <w:sz w:val="24"/>
        </w:rPr>
        <w:t>，</w:t>
      </w:r>
      <w:r w:rsidR="00FF4DEE" w:rsidRPr="005704DD">
        <w:rPr>
          <w:rFonts w:hint="eastAsia"/>
          <w:sz w:val="24"/>
        </w:rPr>
        <w:t>界面</w:t>
      </w:r>
      <w:r w:rsidR="00CB2DE4" w:rsidRPr="005704DD">
        <w:rPr>
          <w:rFonts w:hint="eastAsia"/>
          <w:sz w:val="24"/>
        </w:rPr>
        <w:t>显示提交申请后的病例，通过表格显示，</w:t>
      </w:r>
      <w:r w:rsidR="00151DA6" w:rsidRPr="005704DD">
        <w:rPr>
          <w:rFonts w:hint="eastAsia"/>
          <w:sz w:val="24"/>
        </w:rPr>
        <w:t>各列分别</w:t>
      </w:r>
      <w:r w:rsidR="00CB2DE4" w:rsidRPr="005704DD">
        <w:rPr>
          <w:rFonts w:hint="eastAsia"/>
          <w:sz w:val="24"/>
        </w:rPr>
        <w:t>显示病例的病理号</w:t>
      </w:r>
      <w:r w:rsidR="004332E7">
        <w:rPr>
          <w:rFonts w:hint="eastAsia"/>
          <w:sz w:val="24"/>
        </w:rPr>
        <w:t>、</w:t>
      </w:r>
      <w:r w:rsidR="006318BF">
        <w:rPr>
          <w:rFonts w:hint="eastAsia"/>
          <w:sz w:val="24"/>
        </w:rPr>
        <w:t>分中心、</w:t>
      </w:r>
      <w:r w:rsidR="006318BF" w:rsidRPr="005704DD">
        <w:rPr>
          <w:rFonts w:hint="eastAsia"/>
          <w:sz w:val="24"/>
        </w:rPr>
        <w:t>姓名，</w:t>
      </w:r>
      <w:r w:rsidR="006318BF">
        <w:rPr>
          <w:rFonts w:hint="eastAsia"/>
          <w:sz w:val="24"/>
        </w:rPr>
        <w:t>送检单位</w:t>
      </w:r>
      <w:r w:rsidR="006318BF" w:rsidRPr="005704DD">
        <w:rPr>
          <w:rFonts w:hint="eastAsia"/>
          <w:sz w:val="24"/>
        </w:rPr>
        <w:t>，</w:t>
      </w:r>
      <w:r w:rsidR="006318BF">
        <w:rPr>
          <w:rFonts w:hint="eastAsia"/>
          <w:sz w:val="24"/>
        </w:rPr>
        <w:t>亚专科</w:t>
      </w:r>
      <w:r w:rsidR="006318BF" w:rsidRPr="005704DD">
        <w:rPr>
          <w:rFonts w:hint="eastAsia"/>
          <w:sz w:val="24"/>
        </w:rPr>
        <w:t>，</w:t>
      </w:r>
      <w:r w:rsidR="006318BF">
        <w:rPr>
          <w:rFonts w:hint="eastAsia"/>
          <w:sz w:val="24"/>
        </w:rPr>
        <w:t>专家、申请时间、会诊状态、切片数、附件数和操作列</w:t>
      </w:r>
      <w:r w:rsidR="00151DA6" w:rsidRPr="005704DD">
        <w:rPr>
          <w:rFonts w:hint="eastAsia"/>
          <w:sz w:val="24"/>
        </w:rPr>
        <w:t>。</w:t>
      </w:r>
    </w:p>
    <w:p w14:paraId="71D2E78B" w14:textId="739A6ABE" w:rsidR="00151DA6" w:rsidRPr="00151DA6" w:rsidRDefault="00C922AA" w:rsidP="00507CA4">
      <w:pPr>
        <w:jc w:val="center"/>
      </w:pPr>
      <w:r>
        <w:rPr>
          <w:noProof/>
        </w:rPr>
        <w:lastRenderedPageBreak/>
        <w:drawing>
          <wp:inline distT="0" distB="0" distL="0" distR="0" wp14:anchorId="05FDDFCE" wp14:editId="57D695BB">
            <wp:extent cx="5274310" cy="2637155"/>
            <wp:effectExtent l="0" t="0" r="2540" b="0"/>
            <wp:docPr id="6930716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071626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9C2FF" w14:textId="77777777" w:rsidR="00151DA6" w:rsidRPr="005704DD" w:rsidRDefault="00151DA6" w:rsidP="00151DA6">
      <w:pPr>
        <w:spacing w:line="360" w:lineRule="auto"/>
        <w:ind w:firstLineChars="200" w:firstLine="480"/>
        <w:rPr>
          <w:sz w:val="24"/>
        </w:rPr>
      </w:pPr>
      <w:r w:rsidRPr="005704DD">
        <w:rPr>
          <w:rFonts w:hint="eastAsia"/>
          <w:sz w:val="24"/>
        </w:rPr>
        <w:t>选中对应病例，点击左上角的的查看详情按钮，可查看该病例的具体内容。</w:t>
      </w:r>
    </w:p>
    <w:p w14:paraId="688A8215" w14:textId="0A86AF9E" w:rsidR="00151DA6" w:rsidRDefault="00CB2DE4" w:rsidP="00CB2DE4">
      <w:pPr>
        <w:spacing w:line="360" w:lineRule="auto"/>
        <w:ind w:firstLineChars="200" w:firstLine="480"/>
        <w:rPr>
          <w:sz w:val="24"/>
        </w:rPr>
      </w:pPr>
      <w:r w:rsidRPr="005704DD">
        <w:rPr>
          <w:rFonts w:hint="eastAsia"/>
          <w:sz w:val="24"/>
        </w:rPr>
        <w:t>注</w:t>
      </w:r>
      <w:r w:rsidR="00151DA6" w:rsidRPr="005704DD">
        <w:rPr>
          <w:rFonts w:hint="eastAsia"/>
          <w:sz w:val="24"/>
        </w:rPr>
        <w:t>1</w:t>
      </w:r>
      <w:r w:rsidRPr="005704DD">
        <w:rPr>
          <w:rFonts w:hint="eastAsia"/>
          <w:sz w:val="24"/>
        </w:rPr>
        <w:t>：若</w:t>
      </w:r>
      <w:r w:rsidR="006318BF">
        <w:rPr>
          <w:rFonts w:hint="eastAsia"/>
          <w:sz w:val="24"/>
        </w:rPr>
        <w:t>会诊状态</w:t>
      </w:r>
      <w:r w:rsidRPr="005704DD">
        <w:rPr>
          <w:rFonts w:hint="eastAsia"/>
          <w:sz w:val="24"/>
        </w:rPr>
        <w:t>显示为</w:t>
      </w:r>
      <w:r w:rsidR="006318BF">
        <w:rPr>
          <w:rFonts w:hint="eastAsia"/>
          <w:sz w:val="24"/>
        </w:rPr>
        <w:t>浅紫色</w:t>
      </w:r>
      <w:r w:rsidRPr="005704DD">
        <w:rPr>
          <w:rFonts w:hint="eastAsia"/>
          <w:sz w:val="24"/>
        </w:rPr>
        <w:t>的“</w:t>
      </w:r>
      <w:r w:rsidR="006318BF">
        <w:rPr>
          <w:rFonts w:hint="eastAsia"/>
          <w:sz w:val="24"/>
        </w:rPr>
        <w:t>待</w:t>
      </w:r>
      <w:r w:rsidRPr="005704DD">
        <w:rPr>
          <w:rFonts w:hint="eastAsia"/>
          <w:sz w:val="24"/>
        </w:rPr>
        <w:t>分配”</w:t>
      </w:r>
      <w:r w:rsidR="006318BF">
        <w:rPr>
          <w:noProof/>
        </w:rPr>
        <w:drawing>
          <wp:inline distT="0" distB="0" distL="0" distR="0" wp14:anchorId="6C0BF36C" wp14:editId="21866AD3">
            <wp:extent cx="971550" cy="304800"/>
            <wp:effectExtent l="0" t="0" r="0" b="0"/>
            <wp:docPr id="15749190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919033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04DD">
        <w:rPr>
          <w:rFonts w:hint="eastAsia"/>
          <w:sz w:val="24"/>
        </w:rPr>
        <w:t>状态，说明分配员未对该病例进行分配，此时，可点击</w:t>
      </w:r>
      <w:r w:rsidR="00151DA6" w:rsidRPr="005704DD">
        <w:rPr>
          <w:rFonts w:hint="eastAsia"/>
          <w:sz w:val="24"/>
        </w:rPr>
        <w:t>“撤回”</w:t>
      </w:r>
      <w:r w:rsidRPr="005704DD">
        <w:rPr>
          <w:rFonts w:hint="eastAsia"/>
          <w:sz w:val="24"/>
        </w:rPr>
        <w:t>按钮，</w:t>
      </w:r>
      <w:r w:rsidR="00FF4DEE" w:rsidRPr="005704DD">
        <w:rPr>
          <w:rFonts w:hint="eastAsia"/>
          <w:sz w:val="24"/>
        </w:rPr>
        <w:t>经</w:t>
      </w:r>
      <w:r w:rsidR="00FF4DEE" w:rsidRPr="005704DD">
        <w:rPr>
          <w:sz w:val="24"/>
        </w:rPr>
        <w:t>分配员</w:t>
      </w:r>
      <w:r w:rsidR="00FF4DEE" w:rsidRPr="005704DD">
        <w:rPr>
          <w:sz w:val="24"/>
        </w:rPr>
        <w:t>“</w:t>
      </w:r>
      <w:r w:rsidR="00FF4DEE" w:rsidRPr="005704DD">
        <w:rPr>
          <w:rFonts w:hint="eastAsia"/>
          <w:sz w:val="24"/>
        </w:rPr>
        <w:t>确认</w:t>
      </w:r>
      <w:r w:rsidR="00FF4DEE" w:rsidRPr="005704DD">
        <w:rPr>
          <w:sz w:val="24"/>
        </w:rPr>
        <w:t>撤回</w:t>
      </w:r>
      <w:r w:rsidR="00FF4DEE" w:rsidRPr="005704DD">
        <w:rPr>
          <w:sz w:val="24"/>
        </w:rPr>
        <w:t>”</w:t>
      </w:r>
      <w:r w:rsidR="00FF4DEE" w:rsidRPr="005704DD">
        <w:rPr>
          <w:rFonts w:hint="eastAsia"/>
          <w:sz w:val="24"/>
        </w:rPr>
        <w:t>之后</w:t>
      </w:r>
      <w:r w:rsidR="00FF4DEE" w:rsidRPr="005704DD">
        <w:rPr>
          <w:sz w:val="24"/>
        </w:rPr>
        <w:t>，</w:t>
      </w:r>
      <w:r w:rsidR="00151DA6" w:rsidRPr="005704DD">
        <w:rPr>
          <w:rFonts w:hint="eastAsia"/>
          <w:sz w:val="24"/>
        </w:rPr>
        <w:t>该</w:t>
      </w:r>
      <w:r w:rsidRPr="005704DD">
        <w:rPr>
          <w:rFonts w:hint="eastAsia"/>
          <w:sz w:val="24"/>
        </w:rPr>
        <w:t>病例会进入【</w:t>
      </w:r>
      <w:r w:rsidR="00FF4DEE" w:rsidRPr="005704DD">
        <w:rPr>
          <w:rFonts w:hint="eastAsia"/>
          <w:sz w:val="24"/>
        </w:rPr>
        <w:t>会诊管理</w:t>
      </w:r>
      <w:r w:rsidRPr="005704DD">
        <w:rPr>
          <w:rFonts w:hint="eastAsia"/>
          <w:sz w:val="24"/>
        </w:rPr>
        <w:t>—撤回病例】中；</w:t>
      </w:r>
    </w:p>
    <w:p w14:paraId="18D3CC90" w14:textId="37612517" w:rsidR="006318BF" w:rsidRPr="006318BF" w:rsidRDefault="006318BF" w:rsidP="006318BF">
      <w:pPr>
        <w:spacing w:line="360" w:lineRule="auto"/>
        <w:ind w:firstLineChars="200" w:firstLine="480"/>
        <w:rPr>
          <w:sz w:val="24"/>
        </w:rPr>
      </w:pPr>
      <w:r w:rsidRPr="005704DD">
        <w:rPr>
          <w:rFonts w:hint="eastAsia"/>
          <w:sz w:val="24"/>
        </w:rPr>
        <w:t>注</w:t>
      </w:r>
      <w:r>
        <w:rPr>
          <w:rFonts w:hint="eastAsia"/>
          <w:sz w:val="24"/>
        </w:rPr>
        <w:t>2</w:t>
      </w:r>
      <w:r w:rsidRPr="005704DD">
        <w:rPr>
          <w:rFonts w:hint="eastAsia"/>
          <w:sz w:val="24"/>
        </w:rPr>
        <w:t>：若</w:t>
      </w:r>
      <w:r>
        <w:rPr>
          <w:rFonts w:hint="eastAsia"/>
          <w:sz w:val="24"/>
        </w:rPr>
        <w:t>会诊状态</w:t>
      </w:r>
      <w:r w:rsidRPr="005704DD">
        <w:rPr>
          <w:rFonts w:hint="eastAsia"/>
          <w:sz w:val="24"/>
        </w:rPr>
        <w:t>显示为</w:t>
      </w:r>
      <w:r>
        <w:rPr>
          <w:rFonts w:hint="eastAsia"/>
          <w:sz w:val="24"/>
        </w:rPr>
        <w:t>蓝色</w:t>
      </w:r>
      <w:r w:rsidRPr="005704DD">
        <w:rPr>
          <w:rFonts w:hint="eastAsia"/>
          <w:sz w:val="24"/>
        </w:rPr>
        <w:t>的“</w:t>
      </w:r>
      <w:r>
        <w:rPr>
          <w:rFonts w:hint="eastAsia"/>
          <w:sz w:val="24"/>
        </w:rPr>
        <w:t>待诊断</w:t>
      </w:r>
      <w:r w:rsidRPr="005704DD">
        <w:rPr>
          <w:rFonts w:hint="eastAsia"/>
          <w:sz w:val="24"/>
        </w:rPr>
        <w:t>”</w:t>
      </w:r>
      <w:r>
        <w:rPr>
          <w:noProof/>
        </w:rPr>
        <w:drawing>
          <wp:inline distT="0" distB="0" distL="0" distR="0" wp14:anchorId="3604E80E" wp14:editId="75472ABD">
            <wp:extent cx="809625" cy="295275"/>
            <wp:effectExtent l="0" t="0" r="9525" b="9525"/>
            <wp:docPr id="3026714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67149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04DD">
        <w:rPr>
          <w:rFonts w:hint="eastAsia"/>
          <w:sz w:val="24"/>
        </w:rPr>
        <w:t>状态，说明</w:t>
      </w:r>
      <w:r>
        <w:rPr>
          <w:rFonts w:hint="eastAsia"/>
          <w:sz w:val="24"/>
        </w:rPr>
        <w:t>专家</w:t>
      </w:r>
      <w:r w:rsidRPr="005704DD">
        <w:rPr>
          <w:rFonts w:hint="eastAsia"/>
          <w:sz w:val="24"/>
        </w:rPr>
        <w:t>未对该病例进行</w:t>
      </w:r>
      <w:r>
        <w:rPr>
          <w:rFonts w:hint="eastAsia"/>
          <w:sz w:val="24"/>
        </w:rPr>
        <w:t>诊断</w:t>
      </w:r>
      <w:r w:rsidRPr="005704DD">
        <w:rPr>
          <w:rFonts w:hint="eastAsia"/>
          <w:sz w:val="24"/>
        </w:rPr>
        <w:t>，此时，可点击“撤回”按钮，经</w:t>
      </w:r>
      <w:r w:rsidRPr="005704DD">
        <w:rPr>
          <w:sz w:val="24"/>
        </w:rPr>
        <w:t>分配员</w:t>
      </w:r>
      <w:r w:rsidRPr="005704DD">
        <w:rPr>
          <w:sz w:val="24"/>
        </w:rPr>
        <w:t>“</w:t>
      </w:r>
      <w:r w:rsidRPr="005704DD">
        <w:rPr>
          <w:rFonts w:hint="eastAsia"/>
          <w:sz w:val="24"/>
        </w:rPr>
        <w:t>确认</w:t>
      </w:r>
      <w:r w:rsidRPr="005704DD">
        <w:rPr>
          <w:sz w:val="24"/>
        </w:rPr>
        <w:t>撤回</w:t>
      </w:r>
      <w:r w:rsidRPr="005704DD">
        <w:rPr>
          <w:sz w:val="24"/>
        </w:rPr>
        <w:t>”</w:t>
      </w:r>
      <w:r w:rsidRPr="005704DD">
        <w:rPr>
          <w:rFonts w:hint="eastAsia"/>
          <w:sz w:val="24"/>
        </w:rPr>
        <w:t>之后</w:t>
      </w:r>
      <w:r w:rsidRPr="005704DD">
        <w:rPr>
          <w:sz w:val="24"/>
        </w:rPr>
        <w:t>，</w:t>
      </w:r>
      <w:r w:rsidRPr="005704DD">
        <w:rPr>
          <w:rFonts w:hint="eastAsia"/>
          <w:sz w:val="24"/>
        </w:rPr>
        <w:t>该病例会进入【会诊管理—撤回病例】中；</w:t>
      </w:r>
    </w:p>
    <w:p w14:paraId="24AD4A7B" w14:textId="51BD6420" w:rsidR="00CB2DE4" w:rsidRPr="005704DD" w:rsidRDefault="00151DA6" w:rsidP="00151DA6">
      <w:pPr>
        <w:spacing w:line="360" w:lineRule="auto"/>
        <w:ind w:firstLineChars="200" w:firstLine="480"/>
        <w:rPr>
          <w:sz w:val="24"/>
        </w:rPr>
      </w:pPr>
      <w:r w:rsidRPr="005704DD">
        <w:rPr>
          <w:rFonts w:hint="eastAsia"/>
          <w:sz w:val="24"/>
        </w:rPr>
        <w:t>注</w:t>
      </w:r>
      <w:r w:rsidR="006318BF">
        <w:rPr>
          <w:sz w:val="24"/>
        </w:rPr>
        <w:t>3</w:t>
      </w:r>
      <w:r w:rsidR="00CB2DE4" w:rsidRPr="005704DD">
        <w:rPr>
          <w:rFonts w:hint="eastAsia"/>
          <w:sz w:val="24"/>
        </w:rPr>
        <w:t>：如果专家已经查看过且没有打开允许修改病例开关则不可</w:t>
      </w:r>
      <w:r w:rsidRPr="005704DD">
        <w:rPr>
          <w:rFonts w:hint="eastAsia"/>
          <w:sz w:val="24"/>
        </w:rPr>
        <w:t>编辑，只能查看不能补充上传也不能修改病例信息，即</w:t>
      </w:r>
      <w:r w:rsidR="00CB2DE4" w:rsidRPr="005704DD">
        <w:rPr>
          <w:rFonts w:hint="eastAsia"/>
          <w:sz w:val="24"/>
        </w:rPr>
        <w:t>状态显示</w:t>
      </w:r>
      <w:r w:rsidRPr="005704DD">
        <w:rPr>
          <w:rFonts w:hint="eastAsia"/>
          <w:sz w:val="24"/>
        </w:rPr>
        <w:t>“</w:t>
      </w:r>
      <w:r w:rsidR="006318BF">
        <w:rPr>
          <w:rFonts w:hint="eastAsia"/>
          <w:sz w:val="24"/>
        </w:rPr>
        <w:t>诊断中（</w:t>
      </w:r>
      <w:r w:rsidR="00CB2DE4" w:rsidRPr="005704DD">
        <w:rPr>
          <w:rFonts w:hint="eastAsia"/>
          <w:sz w:val="24"/>
        </w:rPr>
        <w:t>不可</w:t>
      </w:r>
      <w:r w:rsidRPr="005704DD">
        <w:rPr>
          <w:rFonts w:hint="eastAsia"/>
          <w:sz w:val="24"/>
        </w:rPr>
        <w:t>编辑</w:t>
      </w:r>
      <w:r w:rsidR="006318BF">
        <w:rPr>
          <w:rFonts w:hint="eastAsia"/>
          <w:sz w:val="24"/>
        </w:rPr>
        <w:t>）</w:t>
      </w:r>
      <w:r w:rsidRPr="005704DD">
        <w:rPr>
          <w:rFonts w:hint="eastAsia"/>
          <w:sz w:val="24"/>
        </w:rPr>
        <w:t>”</w:t>
      </w:r>
      <w:r w:rsidR="006318BF" w:rsidRPr="006318BF">
        <w:rPr>
          <w:noProof/>
        </w:rPr>
        <w:t xml:space="preserve"> </w:t>
      </w:r>
      <w:r w:rsidR="006318BF">
        <w:rPr>
          <w:noProof/>
        </w:rPr>
        <w:drawing>
          <wp:inline distT="0" distB="0" distL="0" distR="0" wp14:anchorId="310B39C9" wp14:editId="16B495F6">
            <wp:extent cx="1266825" cy="295275"/>
            <wp:effectExtent l="0" t="0" r="9525" b="9525"/>
            <wp:docPr id="7156700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670059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04DD">
        <w:rPr>
          <w:rFonts w:hint="eastAsia"/>
          <w:sz w:val="24"/>
        </w:rPr>
        <w:t>；“</w:t>
      </w:r>
      <w:r w:rsidR="006318BF">
        <w:rPr>
          <w:rFonts w:hint="eastAsia"/>
          <w:sz w:val="24"/>
        </w:rPr>
        <w:t>诊断中（</w:t>
      </w:r>
      <w:r w:rsidRPr="005704DD">
        <w:rPr>
          <w:rFonts w:hint="eastAsia"/>
          <w:sz w:val="24"/>
        </w:rPr>
        <w:t>可编辑</w:t>
      </w:r>
      <w:r w:rsidR="006318BF">
        <w:rPr>
          <w:rFonts w:hint="eastAsia"/>
          <w:sz w:val="24"/>
        </w:rPr>
        <w:t>）</w:t>
      </w:r>
      <w:r w:rsidRPr="005704DD">
        <w:rPr>
          <w:rFonts w:hint="eastAsia"/>
          <w:sz w:val="24"/>
        </w:rPr>
        <w:t>”</w:t>
      </w:r>
      <w:r w:rsidR="006318BF" w:rsidRPr="006318BF">
        <w:rPr>
          <w:noProof/>
        </w:rPr>
        <w:t xml:space="preserve"> </w:t>
      </w:r>
      <w:r w:rsidR="006318BF">
        <w:rPr>
          <w:noProof/>
        </w:rPr>
        <w:drawing>
          <wp:inline distT="0" distB="0" distL="0" distR="0" wp14:anchorId="0CA6BA8F" wp14:editId="734FA6C2">
            <wp:extent cx="1190625" cy="285750"/>
            <wp:effectExtent l="0" t="0" r="9525" b="0"/>
            <wp:docPr id="10660911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091108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04DD">
        <w:rPr>
          <w:rFonts w:hint="eastAsia"/>
          <w:sz w:val="24"/>
        </w:rPr>
        <w:t>状态</w:t>
      </w:r>
      <w:r w:rsidRPr="005704DD">
        <w:rPr>
          <w:sz w:val="24"/>
        </w:rPr>
        <w:t>下病例</w:t>
      </w:r>
      <w:r w:rsidRPr="005704DD">
        <w:rPr>
          <w:rFonts w:hint="eastAsia"/>
          <w:sz w:val="24"/>
        </w:rPr>
        <w:t>可</w:t>
      </w:r>
      <w:r w:rsidRPr="005704DD">
        <w:rPr>
          <w:sz w:val="24"/>
        </w:rPr>
        <w:t>进行补充资料</w:t>
      </w:r>
      <w:r w:rsidR="00D92650">
        <w:rPr>
          <w:sz w:val="24"/>
        </w:rPr>
        <w:t>操作</w:t>
      </w:r>
      <w:r w:rsidRPr="005704DD">
        <w:rPr>
          <w:rFonts w:hint="eastAsia"/>
          <w:sz w:val="24"/>
        </w:rPr>
        <w:t>，</w:t>
      </w:r>
      <w:r w:rsidRPr="005704DD">
        <w:rPr>
          <w:sz w:val="24"/>
        </w:rPr>
        <w:t>点击</w:t>
      </w:r>
      <w:r w:rsidRPr="005704DD">
        <w:rPr>
          <w:rFonts w:hint="eastAsia"/>
          <w:sz w:val="24"/>
        </w:rPr>
        <w:t>“补充资料”按钮，</w:t>
      </w:r>
      <w:r w:rsidRPr="005704DD">
        <w:rPr>
          <w:sz w:val="24"/>
        </w:rPr>
        <w:t>对病例进行补充</w:t>
      </w:r>
      <w:r w:rsidRPr="005704DD">
        <w:rPr>
          <w:rFonts w:hint="eastAsia"/>
          <w:sz w:val="24"/>
        </w:rPr>
        <w:t>。</w:t>
      </w:r>
    </w:p>
    <w:p w14:paraId="270F04E9" w14:textId="77777777" w:rsidR="00E112E5" w:rsidRDefault="00E112E5" w:rsidP="00E112E5">
      <w:pPr>
        <w:pStyle w:val="3"/>
      </w:pPr>
      <w:bookmarkStart w:id="16" w:name="_Toc148534269"/>
      <w:r>
        <w:rPr>
          <w:rFonts w:hint="eastAsia"/>
        </w:rPr>
        <w:t>会诊管理—已诊断病例</w:t>
      </w:r>
      <w:bookmarkEnd w:id="16"/>
    </w:p>
    <w:p w14:paraId="063C2947" w14:textId="147D5395" w:rsidR="00E112E5" w:rsidRPr="005704DD" w:rsidRDefault="00E112E5" w:rsidP="00E112E5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点击</w:t>
      </w:r>
      <w:r>
        <w:rPr>
          <w:sz w:val="24"/>
        </w:rPr>
        <w:t>主页已诊断数字或</w:t>
      </w:r>
      <w:r w:rsidRPr="005704DD">
        <w:rPr>
          <w:rFonts w:hint="eastAsia"/>
          <w:sz w:val="24"/>
        </w:rPr>
        <w:t>左侧导航栏处的【</w:t>
      </w:r>
      <w:r w:rsidR="004332E7">
        <w:rPr>
          <w:rFonts w:hint="eastAsia"/>
          <w:sz w:val="24"/>
        </w:rPr>
        <w:t>病例</w:t>
      </w:r>
      <w:r w:rsidRPr="005704DD">
        <w:rPr>
          <w:rFonts w:hint="eastAsia"/>
          <w:sz w:val="24"/>
        </w:rPr>
        <w:t>管理—已诊断】，界面显示已诊断病例，各列分别显示病例的</w:t>
      </w:r>
      <w:r w:rsidR="000E4459" w:rsidRPr="005704DD">
        <w:rPr>
          <w:rFonts w:hint="eastAsia"/>
          <w:sz w:val="24"/>
        </w:rPr>
        <w:t>病理号</w:t>
      </w:r>
      <w:r w:rsidR="000E4459">
        <w:rPr>
          <w:rFonts w:hint="eastAsia"/>
          <w:sz w:val="24"/>
        </w:rPr>
        <w:t>、分中心、</w:t>
      </w:r>
      <w:r w:rsidR="000E4459" w:rsidRPr="005704DD">
        <w:rPr>
          <w:rFonts w:hint="eastAsia"/>
          <w:sz w:val="24"/>
        </w:rPr>
        <w:t>姓名，</w:t>
      </w:r>
      <w:r w:rsidR="000E4459">
        <w:rPr>
          <w:rFonts w:hint="eastAsia"/>
          <w:sz w:val="24"/>
        </w:rPr>
        <w:t>送检单位</w:t>
      </w:r>
      <w:r w:rsidR="000E4459" w:rsidRPr="005704DD">
        <w:rPr>
          <w:rFonts w:hint="eastAsia"/>
          <w:sz w:val="24"/>
        </w:rPr>
        <w:t>，</w:t>
      </w:r>
      <w:r w:rsidR="000E4459">
        <w:rPr>
          <w:rFonts w:hint="eastAsia"/>
          <w:sz w:val="24"/>
        </w:rPr>
        <w:t>亚专科</w:t>
      </w:r>
      <w:r w:rsidR="000E4459" w:rsidRPr="005704DD">
        <w:rPr>
          <w:rFonts w:hint="eastAsia"/>
          <w:sz w:val="24"/>
        </w:rPr>
        <w:t>，</w:t>
      </w:r>
      <w:r w:rsidR="000E4459">
        <w:rPr>
          <w:rFonts w:hint="eastAsia"/>
          <w:sz w:val="24"/>
        </w:rPr>
        <w:t>专家、申请时间、会诊状态、切片数、附件数和操作列</w:t>
      </w:r>
      <w:r w:rsidRPr="005704DD">
        <w:rPr>
          <w:rFonts w:hint="eastAsia"/>
          <w:sz w:val="24"/>
        </w:rPr>
        <w:t>。</w:t>
      </w:r>
    </w:p>
    <w:p w14:paraId="4D0838F9" w14:textId="774E57ED" w:rsidR="00E112E5" w:rsidRDefault="007C4266" w:rsidP="00E112E5">
      <w:pPr>
        <w:jc w:val="center"/>
      </w:pPr>
      <w:r>
        <w:rPr>
          <w:noProof/>
        </w:rPr>
        <w:lastRenderedPageBreak/>
        <w:drawing>
          <wp:inline distT="0" distB="0" distL="0" distR="0" wp14:anchorId="139020BA" wp14:editId="7696EF43">
            <wp:extent cx="5274310" cy="2637155"/>
            <wp:effectExtent l="0" t="0" r="2540" b="0"/>
            <wp:docPr id="18186258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625868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E7A6E" w14:textId="31AEFCE7" w:rsidR="00E112E5" w:rsidRDefault="00E112E5" w:rsidP="00E112E5">
      <w:pPr>
        <w:spacing w:line="360" w:lineRule="auto"/>
        <w:ind w:firstLineChars="200" w:firstLine="480"/>
        <w:rPr>
          <w:sz w:val="24"/>
        </w:rPr>
      </w:pPr>
      <w:r w:rsidRPr="005704DD">
        <w:rPr>
          <w:rFonts w:hint="eastAsia"/>
          <w:sz w:val="24"/>
        </w:rPr>
        <w:t>选中病例，点击操作栏的“查看”按钮，</w:t>
      </w:r>
      <w:r w:rsidRPr="005704DD">
        <w:rPr>
          <w:sz w:val="24"/>
        </w:rPr>
        <w:t>即可查看该病例详情</w:t>
      </w:r>
      <w:r w:rsidRPr="005704DD">
        <w:rPr>
          <w:rFonts w:hint="eastAsia"/>
          <w:sz w:val="24"/>
        </w:rPr>
        <w:t>；同时，也可点击</w:t>
      </w:r>
      <w:r w:rsidRPr="005704DD">
        <w:rPr>
          <w:rFonts w:hint="eastAsia"/>
          <w:sz w:val="24"/>
        </w:rPr>
        <w:t xml:space="preserve"> </w:t>
      </w:r>
      <w:r w:rsidRPr="005704DD">
        <w:rPr>
          <w:rFonts w:hint="eastAsia"/>
          <w:sz w:val="24"/>
        </w:rPr>
        <w:t>“报告”按钮，查看该病例的诊断报告</w:t>
      </w:r>
      <w:r w:rsidR="007B4AEE">
        <w:rPr>
          <w:rFonts w:hint="eastAsia"/>
          <w:sz w:val="24"/>
        </w:rPr>
        <w:t>并打印</w:t>
      </w:r>
      <w:r w:rsidRPr="005704DD">
        <w:rPr>
          <w:rFonts w:hint="eastAsia"/>
          <w:sz w:val="24"/>
        </w:rPr>
        <w:t>。</w:t>
      </w:r>
    </w:p>
    <w:p w14:paraId="4613D2D0" w14:textId="02D4AE57" w:rsidR="007B4AEE" w:rsidRPr="007B4AEE" w:rsidRDefault="007B4AEE" w:rsidP="00E112E5">
      <w:pPr>
        <w:spacing w:line="360" w:lineRule="auto"/>
        <w:ind w:firstLineChars="200" w:firstLine="480"/>
      </w:pPr>
      <w:r>
        <w:rPr>
          <w:rFonts w:hint="eastAsia"/>
          <w:sz w:val="24"/>
        </w:rPr>
        <w:t>如此份病例需要再次会诊，点击再次会诊按钮，自动生成一份未提交的病例信息，相关信息默认上次输入（可修改）。</w:t>
      </w:r>
    </w:p>
    <w:p w14:paraId="422B9CDC" w14:textId="38442147" w:rsidR="00CB2DE4" w:rsidRDefault="005F4997" w:rsidP="001F5A12">
      <w:pPr>
        <w:pStyle w:val="3"/>
      </w:pPr>
      <w:bookmarkStart w:id="17" w:name="_Toc148534270"/>
      <w:r>
        <w:rPr>
          <w:rFonts w:hint="eastAsia"/>
        </w:rPr>
        <w:t>会诊管理—</w:t>
      </w:r>
      <w:r w:rsidR="00CB2DE4">
        <w:rPr>
          <w:rFonts w:hint="eastAsia"/>
        </w:rPr>
        <w:t>退回病例</w:t>
      </w:r>
      <w:bookmarkEnd w:id="17"/>
    </w:p>
    <w:p w14:paraId="1E2D8807" w14:textId="4D29E9BD" w:rsidR="0060209D" w:rsidRPr="005704DD" w:rsidRDefault="00171238" w:rsidP="00511B9A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点击</w:t>
      </w:r>
      <w:r w:rsidR="00FF4DEE" w:rsidRPr="005704DD">
        <w:rPr>
          <w:rFonts w:hint="eastAsia"/>
          <w:sz w:val="24"/>
        </w:rPr>
        <w:t>导航栏</w:t>
      </w:r>
      <w:r w:rsidR="00CB2DE4" w:rsidRPr="005704DD">
        <w:rPr>
          <w:rFonts w:hint="eastAsia"/>
          <w:sz w:val="24"/>
        </w:rPr>
        <w:t>【</w:t>
      </w:r>
      <w:r w:rsidR="00FF4DEE" w:rsidRPr="005704DD">
        <w:rPr>
          <w:rFonts w:hint="eastAsia"/>
          <w:sz w:val="24"/>
        </w:rPr>
        <w:t>会诊管理</w:t>
      </w:r>
      <w:r w:rsidR="00CB2DE4" w:rsidRPr="005704DD">
        <w:rPr>
          <w:rFonts w:hint="eastAsia"/>
          <w:sz w:val="24"/>
        </w:rPr>
        <w:t>—退回病例】</w:t>
      </w:r>
      <w:r w:rsidR="00FF4DEE" w:rsidRPr="005704DD">
        <w:rPr>
          <w:rFonts w:hint="eastAsia"/>
          <w:sz w:val="24"/>
        </w:rPr>
        <w:t>按钮</w:t>
      </w:r>
      <w:r w:rsidR="00CB2DE4" w:rsidRPr="005704DD">
        <w:rPr>
          <w:rFonts w:hint="eastAsia"/>
          <w:sz w:val="24"/>
        </w:rPr>
        <w:t>，</w:t>
      </w:r>
      <w:r w:rsidR="00FF4DEE" w:rsidRPr="005704DD">
        <w:rPr>
          <w:rFonts w:hint="eastAsia"/>
          <w:sz w:val="24"/>
        </w:rPr>
        <w:t>界面</w:t>
      </w:r>
      <w:r w:rsidR="00CB2DE4" w:rsidRPr="005704DD">
        <w:rPr>
          <w:rFonts w:hint="eastAsia"/>
          <w:sz w:val="24"/>
        </w:rPr>
        <w:t>显示被退回病例，</w:t>
      </w:r>
      <w:r w:rsidR="0060209D" w:rsidRPr="005704DD">
        <w:rPr>
          <w:rFonts w:hint="eastAsia"/>
          <w:sz w:val="24"/>
        </w:rPr>
        <w:t>各列分别</w:t>
      </w:r>
      <w:r w:rsidR="00CB2DE4" w:rsidRPr="005704DD">
        <w:rPr>
          <w:rFonts w:hint="eastAsia"/>
          <w:sz w:val="24"/>
        </w:rPr>
        <w:t>显示病例的会诊编号，病理号，</w:t>
      </w:r>
      <w:r w:rsidR="00C80C45">
        <w:rPr>
          <w:rFonts w:hint="eastAsia"/>
          <w:sz w:val="24"/>
        </w:rPr>
        <w:t>分中心</w:t>
      </w:r>
      <w:r w:rsidR="00CB2DE4" w:rsidRPr="005704DD">
        <w:rPr>
          <w:rFonts w:hint="eastAsia"/>
          <w:sz w:val="24"/>
        </w:rPr>
        <w:t>，</w:t>
      </w:r>
      <w:r w:rsidR="00C80C45">
        <w:rPr>
          <w:rFonts w:hint="eastAsia"/>
          <w:sz w:val="24"/>
        </w:rPr>
        <w:t>基本信息</w:t>
      </w:r>
      <w:r w:rsidR="00CB2DE4" w:rsidRPr="005704DD">
        <w:rPr>
          <w:rFonts w:hint="eastAsia"/>
          <w:sz w:val="24"/>
        </w:rPr>
        <w:t>，</w:t>
      </w:r>
      <w:r w:rsidR="00C80C45">
        <w:rPr>
          <w:rFonts w:hint="eastAsia"/>
          <w:sz w:val="24"/>
        </w:rPr>
        <w:t>亚专科</w:t>
      </w:r>
      <w:r w:rsidR="00CB2DE4" w:rsidRPr="005704DD">
        <w:rPr>
          <w:rFonts w:hint="eastAsia"/>
          <w:sz w:val="24"/>
        </w:rPr>
        <w:t>，病</w:t>
      </w:r>
      <w:r w:rsidR="00C80C45">
        <w:rPr>
          <w:rFonts w:hint="eastAsia"/>
          <w:sz w:val="24"/>
        </w:rPr>
        <w:t>申请时间</w:t>
      </w:r>
      <w:r w:rsidR="00CB2DE4" w:rsidRPr="005704DD">
        <w:rPr>
          <w:rFonts w:hint="eastAsia"/>
          <w:sz w:val="24"/>
        </w:rPr>
        <w:t>，</w:t>
      </w:r>
      <w:r w:rsidR="00C80C45">
        <w:rPr>
          <w:rFonts w:hint="eastAsia"/>
          <w:sz w:val="24"/>
        </w:rPr>
        <w:t>退回理由</w:t>
      </w:r>
      <w:r w:rsidR="00CB2DE4" w:rsidRPr="005704DD">
        <w:rPr>
          <w:rFonts w:hint="eastAsia"/>
          <w:sz w:val="24"/>
        </w:rPr>
        <w:t>，</w:t>
      </w:r>
      <w:r w:rsidR="00C80C45">
        <w:rPr>
          <w:rFonts w:hint="eastAsia"/>
          <w:sz w:val="24"/>
        </w:rPr>
        <w:t>退回医生，退回时间，切片数，附件数</w:t>
      </w:r>
      <w:r w:rsidR="0060209D" w:rsidRPr="005704DD">
        <w:rPr>
          <w:rFonts w:hint="eastAsia"/>
          <w:sz w:val="24"/>
        </w:rPr>
        <w:t>及</w:t>
      </w:r>
      <w:r w:rsidR="00EB3F48" w:rsidRPr="005704DD">
        <w:rPr>
          <w:sz w:val="24"/>
        </w:rPr>
        <w:t>操作栏</w:t>
      </w:r>
      <w:r w:rsidR="0060209D" w:rsidRPr="005704DD">
        <w:rPr>
          <w:rFonts w:hint="eastAsia"/>
          <w:sz w:val="24"/>
        </w:rPr>
        <w:t>。</w:t>
      </w:r>
    </w:p>
    <w:p w14:paraId="53C841CB" w14:textId="5E434CE9" w:rsidR="0060209D" w:rsidRDefault="007C4266" w:rsidP="00507CA4">
      <w:pPr>
        <w:jc w:val="center"/>
      </w:pPr>
      <w:r>
        <w:rPr>
          <w:noProof/>
        </w:rPr>
        <w:drawing>
          <wp:inline distT="0" distB="0" distL="0" distR="0" wp14:anchorId="56EA63A1" wp14:editId="0D0EAFAA">
            <wp:extent cx="5274310" cy="2637155"/>
            <wp:effectExtent l="0" t="0" r="2540" b="0"/>
            <wp:docPr id="14290387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038785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4B172" w14:textId="2D46DD54" w:rsidR="00CB2DE4" w:rsidRPr="00D221A4" w:rsidRDefault="00FF4DEE" w:rsidP="00D221A4">
      <w:pPr>
        <w:spacing w:line="360" w:lineRule="auto"/>
        <w:ind w:firstLineChars="200" w:firstLine="480"/>
        <w:rPr>
          <w:sz w:val="24"/>
        </w:rPr>
      </w:pPr>
      <w:r w:rsidRPr="005704DD">
        <w:rPr>
          <w:rFonts w:hint="eastAsia"/>
          <w:sz w:val="24"/>
        </w:rPr>
        <w:t>点击对应</w:t>
      </w:r>
      <w:r w:rsidR="00CB2DE4" w:rsidRPr="005704DD">
        <w:rPr>
          <w:rFonts w:hint="eastAsia"/>
          <w:sz w:val="24"/>
        </w:rPr>
        <w:t>病例</w:t>
      </w:r>
      <w:r w:rsidRPr="005704DD">
        <w:rPr>
          <w:rFonts w:hint="eastAsia"/>
          <w:sz w:val="24"/>
        </w:rPr>
        <w:t>操作栏</w:t>
      </w:r>
      <w:r w:rsidR="00CB2DE4" w:rsidRPr="005704DD">
        <w:rPr>
          <w:rFonts w:hint="eastAsia"/>
          <w:sz w:val="24"/>
        </w:rPr>
        <w:t>的</w:t>
      </w:r>
      <w:r w:rsidR="004A16A6" w:rsidRPr="005704DD">
        <w:rPr>
          <w:rFonts w:hint="eastAsia"/>
          <w:sz w:val="24"/>
        </w:rPr>
        <w:t>“</w:t>
      </w:r>
      <w:r w:rsidR="00B961C8" w:rsidRPr="005704DD">
        <w:rPr>
          <w:rFonts w:hint="eastAsia"/>
          <w:sz w:val="24"/>
        </w:rPr>
        <w:t>编辑”</w:t>
      </w:r>
      <w:r w:rsidR="00CB2DE4" w:rsidRPr="005704DD">
        <w:rPr>
          <w:rFonts w:hint="eastAsia"/>
          <w:sz w:val="24"/>
        </w:rPr>
        <w:t>按钮，可对该病例重新进行</w:t>
      </w:r>
      <w:r w:rsidR="004A16A6" w:rsidRPr="005704DD">
        <w:rPr>
          <w:rFonts w:hint="eastAsia"/>
          <w:sz w:val="24"/>
        </w:rPr>
        <w:t>编辑</w:t>
      </w:r>
      <w:r w:rsidRPr="005704DD">
        <w:rPr>
          <w:rFonts w:hint="eastAsia"/>
          <w:sz w:val="24"/>
        </w:rPr>
        <w:t>。</w:t>
      </w:r>
      <w:r w:rsidR="00CB2DE4" w:rsidRPr="005704DD">
        <w:rPr>
          <w:rFonts w:hint="eastAsia"/>
          <w:sz w:val="24"/>
        </w:rPr>
        <w:t>重新</w:t>
      </w:r>
      <w:r w:rsidR="004A16A6" w:rsidRPr="005704DD">
        <w:rPr>
          <w:rFonts w:hint="eastAsia"/>
          <w:sz w:val="24"/>
        </w:rPr>
        <w:t>编辑</w:t>
      </w:r>
      <w:r w:rsidR="004A16A6" w:rsidRPr="005704DD">
        <w:rPr>
          <w:rFonts w:hint="eastAsia"/>
          <w:sz w:val="24"/>
        </w:rPr>
        <w:lastRenderedPageBreak/>
        <w:t>后，</w:t>
      </w:r>
      <w:r w:rsidR="00CB2DE4" w:rsidRPr="005704DD">
        <w:rPr>
          <w:rFonts w:hint="eastAsia"/>
          <w:sz w:val="24"/>
        </w:rPr>
        <w:t>可点击</w:t>
      </w:r>
      <w:r w:rsidR="004A16A6" w:rsidRPr="005704DD">
        <w:rPr>
          <w:rFonts w:hint="eastAsia"/>
          <w:sz w:val="24"/>
        </w:rPr>
        <w:t>“提交申请”</w:t>
      </w:r>
      <w:r w:rsidR="00CB2DE4" w:rsidRPr="005704DD">
        <w:rPr>
          <w:rFonts w:hint="eastAsia"/>
          <w:sz w:val="24"/>
        </w:rPr>
        <w:t>和</w:t>
      </w:r>
      <w:r w:rsidR="004A16A6" w:rsidRPr="005704DD">
        <w:rPr>
          <w:rFonts w:hint="eastAsia"/>
          <w:sz w:val="24"/>
        </w:rPr>
        <w:t>“保存草稿”</w:t>
      </w:r>
      <w:r w:rsidR="00CB2DE4" w:rsidRPr="005704DD">
        <w:rPr>
          <w:rFonts w:hint="eastAsia"/>
          <w:sz w:val="24"/>
        </w:rPr>
        <w:t>按钮。</w:t>
      </w:r>
    </w:p>
    <w:p w14:paraId="721864B6" w14:textId="77777777" w:rsidR="00FF4DEE" w:rsidRPr="005704DD" w:rsidRDefault="00FF4DEE" w:rsidP="005704DD">
      <w:pPr>
        <w:spacing w:line="360" w:lineRule="auto"/>
        <w:ind w:firstLineChars="200" w:firstLine="480"/>
        <w:rPr>
          <w:sz w:val="24"/>
        </w:rPr>
      </w:pPr>
      <w:r w:rsidRPr="005704DD">
        <w:rPr>
          <w:rFonts w:hint="eastAsia"/>
          <w:sz w:val="24"/>
        </w:rPr>
        <w:t>同时</w:t>
      </w:r>
      <w:r w:rsidRPr="005704DD">
        <w:rPr>
          <w:sz w:val="24"/>
        </w:rPr>
        <w:t>，也可点击</w:t>
      </w:r>
      <w:r w:rsidRPr="005704DD">
        <w:rPr>
          <w:rFonts w:hint="eastAsia"/>
          <w:sz w:val="24"/>
        </w:rPr>
        <w:t>操作栏</w:t>
      </w:r>
      <w:r w:rsidRPr="005704DD">
        <w:rPr>
          <w:sz w:val="24"/>
        </w:rPr>
        <w:t>的</w:t>
      </w:r>
      <w:r w:rsidRPr="005704DD">
        <w:rPr>
          <w:rFonts w:hint="eastAsia"/>
          <w:sz w:val="24"/>
        </w:rPr>
        <w:t>“删除”按钮</w:t>
      </w:r>
      <w:r w:rsidRPr="005704DD">
        <w:rPr>
          <w:sz w:val="24"/>
        </w:rPr>
        <w:t>，删除该被退回病例。</w:t>
      </w:r>
    </w:p>
    <w:p w14:paraId="2CDC9587" w14:textId="77777777" w:rsidR="00CB2DE4" w:rsidRDefault="005F4997" w:rsidP="001F5A12">
      <w:pPr>
        <w:pStyle w:val="3"/>
      </w:pPr>
      <w:bookmarkStart w:id="18" w:name="_Toc148534271"/>
      <w:r>
        <w:rPr>
          <w:rFonts w:hint="eastAsia"/>
        </w:rPr>
        <w:t>会诊管理—</w:t>
      </w:r>
      <w:r w:rsidR="00CB2DE4">
        <w:rPr>
          <w:rFonts w:hint="eastAsia"/>
        </w:rPr>
        <w:t>撤回病例</w:t>
      </w:r>
      <w:bookmarkEnd w:id="18"/>
    </w:p>
    <w:p w14:paraId="256115D1" w14:textId="310656EB" w:rsidR="00CB2DE4" w:rsidRPr="005704DD" w:rsidRDefault="00BC1BD0" w:rsidP="00CB2DE4">
      <w:pPr>
        <w:spacing w:line="360" w:lineRule="auto"/>
        <w:ind w:firstLineChars="200" w:firstLine="480"/>
        <w:rPr>
          <w:sz w:val="24"/>
        </w:rPr>
      </w:pPr>
      <w:r w:rsidRPr="005704DD">
        <w:rPr>
          <w:rFonts w:hint="eastAsia"/>
          <w:sz w:val="24"/>
        </w:rPr>
        <w:t>点击</w:t>
      </w:r>
      <w:r w:rsidR="003D29C8" w:rsidRPr="005704DD">
        <w:rPr>
          <w:rFonts w:hint="eastAsia"/>
          <w:sz w:val="24"/>
        </w:rPr>
        <w:t>导航栏</w:t>
      </w:r>
      <w:r w:rsidRPr="005704DD">
        <w:rPr>
          <w:rFonts w:hint="eastAsia"/>
          <w:sz w:val="24"/>
        </w:rPr>
        <w:t>【</w:t>
      </w:r>
      <w:r w:rsidR="00FF4DEE" w:rsidRPr="005704DD">
        <w:rPr>
          <w:rFonts w:hint="eastAsia"/>
          <w:sz w:val="24"/>
        </w:rPr>
        <w:t>会诊管理</w:t>
      </w:r>
      <w:r w:rsidRPr="005704DD">
        <w:rPr>
          <w:rFonts w:hint="eastAsia"/>
          <w:sz w:val="24"/>
        </w:rPr>
        <w:t>—撤回</w:t>
      </w:r>
      <w:r w:rsidR="00CB2DE4" w:rsidRPr="005704DD">
        <w:rPr>
          <w:rFonts w:hint="eastAsia"/>
          <w:sz w:val="24"/>
        </w:rPr>
        <w:t>病例】</w:t>
      </w:r>
      <w:r w:rsidR="003D29C8" w:rsidRPr="005704DD">
        <w:rPr>
          <w:rFonts w:hint="eastAsia"/>
          <w:sz w:val="24"/>
        </w:rPr>
        <w:t>按钮</w:t>
      </w:r>
      <w:r w:rsidR="00CB2DE4" w:rsidRPr="005704DD">
        <w:rPr>
          <w:rFonts w:hint="eastAsia"/>
          <w:sz w:val="24"/>
        </w:rPr>
        <w:t>，</w:t>
      </w:r>
      <w:r w:rsidR="003D29C8" w:rsidRPr="005704DD">
        <w:rPr>
          <w:rFonts w:hint="eastAsia"/>
          <w:sz w:val="24"/>
        </w:rPr>
        <w:t>界面</w:t>
      </w:r>
      <w:r w:rsidR="00CB2DE4" w:rsidRPr="005704DD">
        <w:rPr>
          <w:rFonts w:hint="eastAsia"/>
          <w:sz w:val="24"/>
        </w:rPr>
        <w:t>显示</w:t>
      </w:r>
      <w:r w:rsidR="003D29C8" w:rsidRPr="005704DD">
        <w:rPr>
          <w:rFonts w:hint="eastAsia"/>
          <w:sz w:val="24"/>
        </w:rPr>
        <w:t>成功</w:t>
      </w:r>
      <w:r w:rsidRPr="005704DD">
        <w:rPr>
          <w:rFonts w:hint="eastAsia"/>
          <w:sz w:val="24"/>
        </w:rPr>
        <w:t>撤回</w:t>
      </w:r>
      <w:r w:rsidR="00CB2DE4" w:rsidRPr="005704DD">
        <w:rPr>
          <w:rFonts w:hint="eastAsia"/>
          <w:sz w:val="24"/>
        </w:rPr>
        <w:t>的病例，</w:t>
      </w:r>
      <w:r w:rsidRPr="005704DD">
        <w:rPr>
          <w:rFonts w:hint="eastAsia"/>
          <w:sz w:val="24"/>
        </w:rPr>
        <w:t>各列分别</w:t>
      </w:r>
      <w:r w:rsidR="00CB2DE4" w:rsidRPr="005704DD">
        <w:rPr>
          <w:rFonts w:hint="eastAsia"/>
          <w:sz w:val="24"/>
        </w:rPr>
        <w:t>显示病例的病理号，</w:t>
      </w:r>
      <w:r w:rsidR="00CE5670">
        <w:rPr>
          <w:rFonts w:hint="eastAsia"/>
          <w:sz w:val="24"/>
        </w:rPr>
        <w:t>分中心</w:t>
      </w:r>
      <w:r w:rsidR="00CB2DE4" w:rsidRPr="005704DD">
        <w:rPr>
          <w:rFonts w:hint="eastAsia"/>
          <w:sz w:val="24"/>
        </w:rPr>
        <w:t>，</w:t>
      </w:r>
      <w:r w:rsidR="00CE5670">
        <w:rPr>
          <w:rFonts w:hint="eastAsia"/>
          <w:sz w:val="24"/>
        </w:rPr>
        <w:t>基本信息</w:t>
      </w:r>
      <w:r w:rsidR="00CB2DE4" w:rsidRPr="005704DD">
        <w:rPr>
          <w:rFonts w:hint="eastAsia"/>
          <w:sz w:val="24"/>
        </w:rPr>
        <w:t>，</w:t>
      </w:r>
      <w:r w:rsidR="00CE5670">
        <w:rPr>
          <w:rFonts w:hint="eastAsia"/>
          <w:sz w:val="24"/>
        </w:rPr>
        <w:t>亚专科</w:t>
      </w:r>
      <w:r w:rsidR="00CB2DE4" w:rsidRPr="005704DD">
        <w:rPr>
          <w:rFonts w:hint="eastAsia"/>
          <w:sz w:val="24"/>
        </w:rPr>
        <w:t>，</w:t>
      </w:r>
      <w:r w:rsidR="00CE5670">
        <w:rPr>
          <w:rFonts w:hint="eastAsia"/>
          <w:sz w:val="24"/>
        </w:rPr>
        <w:t>申请时间</w:t>
      </w:r>
      <w:r w:rsidR="00CB2DE4" w:rsidRPr="005704DD">
        <w:rPr>
          <w:rFonts w:hint="eastAsia"/>
          <w:sz w:val="24"/>
        </w:rPr>
        <w:t>，提交时间，</w:t>
      </w:r>
      <w:r w:rsidR="00CE5670">
        <w:rPr>
          <w:rFonts w:hint="eastAsia"/>
          <w:sz w:val="24"/>
        </w:rPr>
        <w:t>切片数，附件数</w:t>
      </w:r>
      <w:r w:rsidRPr="005704DD">
        <w:rPr>
          <w:rFonts w:hint="eastAsia"/>
          <w:sz w:val="24"/>
        </w:rPr>
        <w:t>及</w:t>
      </w:r>
      <w:r w:rsidR="00EB3F48" w:rsidRPr="005704DD">
        <w:rPr>
          <w:sz w:val="24"/>
        </w:rPr>
        <w:t>操作栏</w:t>
      </w:r>
      <w:r w:rsidR="00CB2DE4" w:rsidRPr="005704DD">
        <w:rPr>
          <w:rFonts w:hint="eastAsia"/>
          <w:sz w:val="24"/>
        </w:rPr>
        <w:t>。</w:t>
      </w:r>
    </w:p>
    <w:p w14:paraId="188EA821" w14:textId="30626698" w:rsidR="00BC1BD0" w:rsidRDefault="007C4266" w:rsidP="00507CA4">
      <w:pPr>
        <w:jc w:val="center"/>
      </w:pPr>
      <w:r>
        <w:rPr>
          <w:noProof/>
        </w:rPr>
        <w:drawing>
          <wp:inline distT="0" distB="0" distL="0" distR="0" wp14:anchorId="4A06ADB5" wp14:editId="6B1D7455">
            <wp:extent cx="5274310" cy="2637155"/>
            <wp:effectExtent l="0" t="0" r="2540" b="0"/>
            <wp:docPr id="3157390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739095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4AC1E" w14:textId="77777777" w:rsidR="00BC1BD0" w:rsidRPr="005704DD" w:rsidRDefault="00166BAE" w:rsidP="00511B9A">
      <w:pPr>
        <w:spacing w:line="360" w:lineRule="auto"/>
        <w:ind w:firstLineChars="200" w:firstLine="480"/>
        <w:rPr>
          <w:sz w:val="24"/>
        </w:rPr>
      </w:pPr>
      <w:r w:rsidRPr="005704DD">
        <w:rPr>
          <w:rFonts w:hint="eastAsia"/>
          <w:sz w:val="24"/>
        </w:rPr>
        <w:t>点击对应</w:t>
      </w:r>
      <w:r w:rsidR="00BC1BD0" w:rsidRPr="005704DD">
        <w:rPr>
          <w:rFonts w:hint="eastAsia"/>
          <w:sz w:val="24"/>
        </w:rPr>
        <w:t>病例</w:t>
      </w:r>
      <w:r w:rsidRPr="005704DD">
        <w:rPr>
          <w:rFonts w:hint="eastAsia"/>
          <w:sz w:val="24"/>
        </w:rPr>
        <w:t>操作栏</w:t>
      </w:r>
      <w:r w:rsidR="00BC1BD0" w:rsidRPr="005704DD">
        <w:rPr>
          <w:rFonts w:hint="eastAsia"/>
          <w:sz w:val="24"/>
        </w:rPr>
        <w:t>的“编辑”按钮，可对该病例重新进行编辑，重新编辑后，可点击“提交申请”和“保存草稿”按钮。</w:t>
      </w:r>
    </w:p>
    <w:p w14:paraId="00DBC23C" w14:textId="77777777" w:rsidR="000E285B" w:rsidRPr="005704DD" w:rsidRDefault="00166BAE" w:rsidP="005704DD">
      <w:pPr>
        <w:spacing w:line="360" w:lineRule="auto"/>
        <w:ind w:firstLineChars="200" w:firstLine="480"/>
        <w:rPr>
          <w:sz w:val="24"/>
        </w:rPr>
      </w:pPr>
      <w:r w:rsidRPr="005704DD">
        <w:rPr>
          <w:rFonts w:hint="eastAsia"/>
          <w:sz w:val="24"/>
        </w:rPr>
        <w:t>同时</w:t>
      </w:r>
      <w:r w:rsidRPr="005704DD">
        <w:rPr>
          <w:sz w:val="24"/>
        </w:rPr>
        <w:t>，也可点击</w:t>
      </w:r>
      <w:r w:rsidRPr="005704DD">
        <w:rPr>
          <w:rFonts w:hint="eastAsia"/>
          <w:sz w:val="24"/>
        </w:rPr>
        <w:t>操作栏</w:t>
      </w:r>
      <w:r w:rsidRPr="005704DD">
        <w:rPr>
          <w:sz w:val="24"/>
        </w:rPr>
        <w:t>的</w:t>
      </w:r>
      <w:r w:rsidRPr="005704DD">
        <w:rPr>
          <w:rFonts w:hint="eastAsia"/>
          <w:sz w:val="24"/>
        </w:rPr>
        <w:t>“删除”按钮</w:t>
      </w:r>
      <w:r w:rsidRPr="005704DD">
        <w:rPr>
          <w:sz w:val="24"/>
        </w:rPr>
        <w:t>，删除该</w:t>
      </w:r>
      <w:r w:rsidRPr="005704DD">
        <w:rPr>
          <w:rFonts w:hint="eastAsia"/>
          <w:sz w:val="24"/>
        </w:rPr>
        <w:t>撤回</w:t>
      </w:r>
      <w:r w:rsidRPr="005704DD">
        <w:rPr>
          <w:sz w:val="24"/>
        </w:rPr>
        <w:t>病例。</w:t>
      </w:r>
    </w:p>
    <w:p w14:paraId="09B72847" w14:textId="69716EC2" w:rsidR="000E285B" w:rsidRDefault="005F4997" w:rsidP="000E285B">
      <w:pPr>
        <w:pStyle w:val="3"/>
      </w:pPr>
      <w:bookmarkStart w:id="19" w:name="_Toc148534272"/>
      <w:r>
        <w:rPr>
          <w:rFonts w:hint="eastAsia"/>
        </w:rPr>
        <w:t>会诊管理—</w:t>
      </w:r>
      <w:r w:rsidR="000273FE">
        <w:rPr>
          <w:rFonts w:hint="eastAsia"/>
        </w:rPr>
        <w:t>特检</w:t>
      </w:r>
      <w:r w:rsidR="00FC626E">
        <w:rPr>
          <w:rFonts w:hint="eastAsia"/>
        </w:rPr>
        <w:t>医嘱</w:t>
      </w:r>
      <w:r w:rsidR="00BA2EAC">
        <w:rPr>
          <w:rFonts w:hint="eastAsia"/>
        </w:rPr>
        <w:t>/</w:t>
      </w:r>
      <w:r w:rsidR="00BA2EAC">
        <w:rPr>
          <w:rFonts w:hint="eastAsia"/>
        </w:rPr>
        <w:t>技术医嘱</w:t>
      </w:r>
      <w:bookmarkEnd w:id="19"/>
    </w:p>
    <w:p w14:paraId="29366D94" w14:textId="6DEA7524" w:rsidR="00BA2EAC" w:rsidRPr="00BA2EAC" w:rsidRDefault="00BA2EAC" w:rsidP="00BA2EAC">
      <w:pPr>
        <w:rPr>
          <w:sz w:val="24"/>
        </w:rPr>
      </w:pPr>
      <w:r w:rsidRPr="00BA2EAC">
        <w:rPr>
          <w:rFonts w:hint="eastAsia"/>
          <w:sz w:val="24"/>
        </w:rPr>
        <w:t>【特检医嘱】</w:t>
      </w:r>
    </w:p>
    <w:p w14:paraId="5290F346" w14:textId="173C28A7" w:rsidR="004676F1" w:rsidRPr="005704DD" w:rsidRDefault="00171238" w:rsidP="004676F1">
      <w:pPr>
        <w:spacing w:line="360" w:lineRule="auto"/>
        <w:ind w:firstLineChars="200" w:firstLine="480"/>
        <w:rPr>
          <w:sz w:val="24"/>
        </w:rPr>
      </w:pPr>
      <w:bookmarkStart w:id="20" w:name="_Hlk146633718"/>
      <w:r>
        <w:rPr>
          <w:rFonts w:hint="eastAsia"/>
          <w:sz w:val="24"/>
        </w:rPr>
        <w:t>点击</w:t>
      </w:r>
      <w:r w:rsidR="00BA2EAC">
        <w:rPr>
          <w:rFonts w:hint="eastAsia"/>
          <w:sz w:val="24"/>
        </w:rPr>
        <w:t>会诊管理</w:t>
      </w:r>
      <w:r w:rsidR="004676F1" w:rsidRPr="005704DD">
        <w:rPr>
          <w:rFonts w:hint="eastAsia"/>
          <w:sz w:val="24"/>
        </w:rPr>
        <w:t>导航栏【会诊管理—</w:t>
      </w:r>
      <w:r w:rsidR="000273FE">
        <w:rPr>
          <w:rFonts w:hint="eastAsia"/>
          <w:sz w:val="24"/>
        </w:rPr>
        <w:t>特检医嘱</w:t>
      </w:r>
      <w:r w:rsidR="004676F1" w:rsidRPr="005704DD">
        <w:rPr>
          <w:rFonts w:hint="eastAsia"/>
          <w:sz w:val="24"/>
        </w:rPr>
        <w:t>】按钮，</w:t>
      </w:r>
      <w:r w:rsidR="001931FA" w:rsidRPr="005704DD">
        <w:rPr>
          <w:rFonts w:hint="eastAsia"/>
          <w:sz w:val="24"/>
        </w:rPr>
        <w:t>打开</w:t>
      </w:r>
      <w:r w:rsidR="001931FA" w:rsidRPr="005704DD">
        <w:rPr>
          <w:sz w:val="24"/>
        </w:rPr>
        <w:t>医嘱</w:t>
      </w:r>
      <w:r w:rsidR="00BA2EAC">
        <w:rPr>
          <w:rFonts w:hint="eastAsia"/>
          <w:sz w:val="24"/>
        </w:rPr>
        <w:t>执行</w:t>
      </w:r>
      <w:r w:rsidR="001931FA" w:rsidRPr="005704DD">
        <w:rPr>
          <w:rFonts w:hint="eastAsia"/>
          <w:sz w:val="24"/>
        </w:rPr>
        <w:t>界面，</w:t>
      </w:r>
      <w:r w:rsidR="004676F1" w:rsidRPr="005704DD">
        <w:rPr>
          <w:rFonts w:hint="eastAsia"/>
          <w:sz w:val="24"/>
        </w:rPr>
        <w:t>各列分别显示</w:t>
      </w:r>
      <w:r w:rsidR="000273FE" w:rsidRPr="005704DD">
        <w:rPr>
          <w:rFonts w:hint="eastAsia"/>
          <w:sz w:val="24"/>
        </w:rPr>
        <w:t>病理号，</w:t>
      </w:r>
      <w:r w:rsidR="000273FE">
        <w:rPr>
          <w:rFonts w:hint="eastAsia"/>
          <w:sz w:val="24"/>
        </w:rPr>
        <w:t>分中心</w:t>
      </w:r>
      <w:r w:rsidR="000273FE" w:rsidRPr="005704DD">
        <w:rPr>
          <w:rFonts w:hint="eastAsia"/>
          <w:sz w:val="24"/>
        </w:rPr>
        <w:t>，</w:t>
      </w:r>
      <w:r w:rsidR="000273FE">
        <w:rPr>
          <w:rFonts w:hint="eastAsia"/>
          <w:sz w:val="24"/>
        </w:rPr>
        <w:t>基本信息</w:t>
      </w:r>
      <w:r w:rsidR="000273FE" w:rsidRPr="005704DD">
        <w:rPr>
          <w:rFonts w:hint="eastAsia"/>
          <w:sz w:val="24"/>
        </w:rPr>
        <w:t>，</w:t>
      </w:r>
      <w:r w:rsidR="000273FE">
        <w:rPr>
          <w:rFonts w:hint="eastAsia"/>
          <w:sz w:val="24"/>
        </w:rPr>
        <w:t>亚专科</w:t>
      </w:r>
      <w:r w:rsidR="000273FE" w:rsidRPr="005704DD">
        <w:rPr>
          <w:rFonts w:hint="eastAsia"/>
          <w:sz w:val="24"/>
        </w:rPr>
        <w:t>，</w:t>
      </w:r>
      <w:r w:rsidR="000273FE">
        <w:rPr>
          <w:rFonts w:hint="eastAsia"/>
          <w:sz w:val="24"/>
        </w:rPr>
        <w:t>申请时间，切片数，附件数</w:t>
      </w:r>
      <w:r w:rsidR="000273FE" w:rsidRPr="005704DD">
        <w:rPr>
          <w:rFonts w:hint="eastAsia"/>
          <w:sz w:val="24"/>
        </w:rPr>
        <w:t>及</w:t>
      </w:r>
      <w:r w:rsidR="000273FE" w:rsidRPr="005704DD">
        <w:rPr>
          <w:sz w:val="24"/>
        </w:rPr>
        <w:t>操作栏</w:t>
      </w:r>
      <w:r w:rsidR="004676F1" w:rsidRPr="005704DD">
        <w:rPr>
          <w:rFonts w:hint="eastAsia"/>
          <w:sz w:val="24"/>
        </w:rPr>
        <w:t>。</w:t>
      </w:r>
    </w:p>
    <w:bookmarkEnd w:id="20"/>
    <w:p w14:paraId="1DD1B4B6" w14:textId="7968B29F" w:rsidR="004676F1" w:rsidRDefault="007C4266" w:rsidP="00C47DAD">
      <w:pPr>
        <w:jc w:val="center"/>
      </w:pPr>
      <w:r>
        <w:rPr>
          <w:noProof/>
        </w:rPr>
        <w:lastRenderedPageBreak/>
        <w:drawing>
          <wp:inline distT="0" distB="0" distL="0" distR="0" wp14:anchorId="40996DC8" wp14:editId="7C5731A9">
            <wp:extent cx="5274310" cy="2637155"/>
            <wp:effectExtent l="0" t="0" r="2540" b="0"/>
            <wp:docPr id="14401353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135379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E780C" w14:textId="0D7B2B4B" w:rsidR="001931FA" w:rsidRPr="005704DD" w:rsidRDefault="001E003C" w:rsidP="005704DD">
      <w:pPr>
        <w:spacing w:line="360" w:lineRule="auto"/>
        <w:ind w:firstLineChars="200" w:firstLine="480"/>
        <w:rPr>
          <w:sz w:val="24"/>
        </w:rPr>
      </w:pPr>
      <w:bookmarkStart w:id="21" w:name="_Hlk146633743"/>
      <w:r>
        <w:rPr>
          <w:rFonts w:hint="eastAsia"/>
          <w:sz w:val="24"/>
        </w:rPr>
        <w:t>点击执行医嘱，</w:t>
      </w:r>
      <w:r w:rsidR="001931FA" w:rsidRPr="005704DD">
        <w:rPr>
          <w:rFonts w:hint="eastAsia"/>
          <w:sz w:val="24"/>
        </w:rPr>
        <w:t>在</w:t>
      </w:r>
      <w:r w:rsidR="001931FA" w:rsidRPr="005704DD">
        <w:rPr>
          <w:sz w:val="24"/>
        </w:rPr>
        <w:t>医嘱</w:t>
      </w:r>
      <w:r>
        <w:rPr>
          <w:rFonts w:hint="eastAsia"/>
          <w:sz w:val="24"/>
        </w:rPr>
        <w:t>执行</w:t>
      </w:r>
      <w:r w:rsidR="001931FA" w:rsidRPr="005704DD">
        <w:rPr>
          <w:sz w:val="24"/>
        </w:rPr>
        <w:t>界面，</w:t>
      </w:r>
      <w:r>
        <w:rPr>
          <w:rFonts w:hint="eastAsia"/>
          <w:sz w:val="24"/>
        </w:rPr>
        <w:t>找到并点击未执行的医嘱，选择结果，点击执行当前医嘱即可</w:t>
      </w:r>
      <w:r w:rsidR="001931FA" w:rsidRPr="005704DD">
        <w:rPr>
          <w:sz w:val="24"/>
        </w:rPr>
        <w:t>；</w:t>
      </w:r>
    </w:p>
    <w:bookmarkEnd w:id="21"/>
    <w:p w14:paraId="66F81538" w14:textId="7932CE7D" w:rsidR="00BA2EAC" w:rsidRDefault="007C4266" w:rsidP="00BA2EAC">
      <w:pPr>
        <w:jc w:val="center"/>
      </w:pPr>
      <w:r>
        <w:rPr>
          <w:noProof/>
        </w:rPr>
        <w:drawing>
          <wp:inline distT="0" distB="0" distL="0" distR="0" wp14:anchorId="2D289942" wp14:editId="6305744A">
            <wp:extent cx="5274310" cy="2637155"/>
            <wp:effectExtent l="0" t="0" r="2540" b="0"/>
            <wp:docPr id="2874264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42641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3062C" w14:textId="77777777" w:rsidR="00BA2EAC" w:rsidRDefault="00BA2EAC" w:rsidP="00BA2EAC">
      <w:pPr>
        <w:jc w:val="left"/>
      </w:pPr>
    </w:p>
    <w:p w14:paraId="01DB1AF4" w14:textId="3A5FCE6E" w:rsidR="00BA2EAC" w:rsidRPr="00BA2EAC" w:rsidRDefault="00BA2EAC" w:rsidP="00BA2EAC">
      <w:pPr>
        <w:jc w:val="left"/>
        <w:rPr>
          <w:sz w:val="24"/>
        </w:rPr>
      </w:pPr>
      <w:r w:rsidRPr="00BA2EAC">
        <w:rPr>
          <w:rFonts w:hint="eastAsia"/>
          <w:sz w:val="24"/>
        </w:rPr>
        <w:t>【技术医嘱】</w:t>
      </w:r>
    </w:p>
    <w:p w14:paraId="4D1FFB05" w14:textId="77777777" w:rsidR="00BA2EAC" w:rsidRPr="005704DD" w:rsidRDefault="00BA2EAC" w:rsidP="00BA2EAC">
      <w:pPr>
        <w:spacing w:line="360" w:lineRule="auto"/>
        <w:ind w:firstLineChars="200" w:firstLine="480"/>
        <w:rPr>
          <w:sz w:val="24"/>
        </w:rPr>
      </w:pPr>
      <w:bookmarkStart w:id="22" w:name="_Hlk146792075"/>
      <w:r>
        <w:rPr>
          <w:rFonts w:hint="eastAsia"/>
          <w:sz w:val="24"/>
        </w:rPr>
        <w:t>点击会诊管理</w:t>
      </w:r>
      <w:r w:rsidRPr="005704DD">
        <w:rPr>
          <w:rFonts w:hint="eastAsia"/>
          <w:sz w:val="24"/>
        </w:rPr>
        <w:t>导航栏【会诊管理—</w:t>
      </w:r>
      <w:r>
        <w:rPr>
          <w:rFonts w:hint="eastAsia"/>
          <w:sz w:val="24"/>
        </w:rPr>
        <w:t>特检医嘱</w:t>
      </w:r>
      <w:r w:rsidRPr="005704DD">
        <w:rPr>
          <w:rFonts w:hint="eastAsia"/>
          <w:sz w:val="24"/>
        </w:rPr>
        <w:t>】按钮，打开</w:t>
      </w:r>
      <w:r w:rsidRPr="005704DD">
        <w:rPr>
          <w:sz w:val="24"/>
        </w:rPr>
        <w:t>医嘱</w:t>
      </w:r>
      <w:r>
        <w:rPr>
          <w:rFonts w:hint="eastAsia"/>
          <w:sz w:val="24"/>
        </w:rPr>
        <w:t>执行</w:t>
      </w:r>
      <w:r w:rsidRPr="005704DD">
        <w:rPr>
          <w:rFonts w:hint="eastAsia"/>
          <w:sz w:val="24"/>
        </w:rPr>
        <w:t>界面，各列分别显示病理号，</w:t>
      </w:r>
      <w:r>
        <w:rPr>
          <w:rFonts w:hint="eastAsia"/>
          <w:sz w:val="24"/>
        </w:rPr>
        <w:t>分中心</w:t>
      </w:r>
      <w:r w:rsidRPr="005704DD">
        <w:rPr>
          <w:rFonts w:hint="eastAsia"/>
          <w:sz w:val="24"/>
        </w:rPr>
        <w:t>，</w:t>
      </w:r>
      <w:r>
        <w:rPr>
          <w:rFonts w:hint="eastAsia"/>
          <w:sz w:val="24"/>
        </w:rPr>
        <w:t>基本信息</w:t>
      </w:r>
      <w:r w:rsidRPr="005704DD">
        <w:rPr>
          <w:rFonts w:hint="eastAsia"/>
          <w:sz w:val="24"/>
        </w:rPr>
        <w:t>，</w:t>
      </w:r>
      <w:r>
        <w:rPr>
          <w:rFonts w:hint="eastAsia"/>
          <w:sz w:val="24"/>
        </w:rPr>
        <w:t>亚专科</w:t>
      </w:r>
      <w:r w:rsidRPr="005704DD">
        <w:rPr>
          <w:rFonts w:hint="eastAsia"/>
          <w:sz w:val="24"/>
        </w:rPr>
        <w:t>，</w:t>
      </w:r>
      <w:r>
        <w:rPr>
          <w:rFonts w:hint="eastAsia"/>
          <w:sz w:val="24"/>
        </w:rPr>
        <w:t>申请时间，切片数，附件数</w:t>
      </w:r>
      <w:r w:rsidRPr="005704DD">
        <w:rPr>
          <w:rFonts w:hint="eastAsia"/>
          <w:sz w:val="24"/>
        </w:rPr>
        <w:t>及</w:t>
      </w:r>
      <w:r w:rsidRPr="005704DD">
        <w:rPr>
          <w:sz w:val="24"/>
        </w:rPr>
        <w:t>操作栏</w:t>
      </w:r>
      <w:r w:rsidRPr="005704DD">
        <w:rPr>
          <w:rFonts w:hint="eastAsia"/>
          <w:sz w:val="24"/>
        </w:rPr>
        <w:t>。</w:t>
      </w:r>
    </w:p>
    <w:bookmarkEnd w:id="22"/>
    <w:p w14:paraId="501F06D5" w14:textId="77777777" w:rsidR="006B3F6B" w:rsidRPr="00BA2EAC" w:rsidRDefault="006B3F6B" w:rsidP="00BA2EAC">
      <w:pPr>
        <w:jc w:val="left"/>
      </w:pPr>
    </w:p>
    <w:p w14:paraId="56297C27" w14:textId="010BF96B" w:rsidR="00BA2EAC" w:rsidRDefault="007C4266" w:rsidP="00BA2EAC">
      <w:pPr>
        <w:jc w:val="center"/>
      </w:pPr>
      <w:r>
        <w:rPr>
          <w:noProof/>
        </w:rPr>
        <w:lastRenderedPageBreak/>
        <w:drawing>
          <wp:inline distT="0" distB="0" distL="0" distR="0" wp14:anchorId="436C2881" wp14:editId="697B2834">
            <wp:extent cx="5274310" cy="2637155"/>
            <wp:effectExtent l="0" t="0" r="2540" b="0"/>
            <wp:docPr id="760190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19038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7EAA0" w14:textId="7AB34C2A" w:rsidR="00BA2EAC" w:rsidRPr="00BA2EAC" w:rsidRDefault="00BA2EAC" w:rsidP="00BA2EAC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点击查看医嘱，</w:t>
      </w:r>
      <w:r w:rsidRPr="005704DD">
        <w:rPr>
          <w:rFonts w:hint="eastAsia"/>
          <w:sz w:val="24"/>
        </w:rPr>
        <w:t>在</w:t>
      </w:r>
      <w:r w:rsidRPr="005704DD">
        <w:rPr>
          <w:sz w:val="24"/>
        </w:rPr>
        <w:t>医嘱</w:t>
      </w:r>
      <w:r>
        <w:rPr>
          <w:rFonts w:hint="eastAsia"/>
          <w:sz w:val="24"/>
        </w:rPr>
        <w:t>执行</w:t>
      </w:r>
      <w:r w:rsidRPr="005704DD">
        <w:rPr>
          <w:sz w:val="24"/>
        </w:rPr>
        <w:t>界面，</w:t>
      </w:r>
      <w:r>
        <w:rPr>
          <w:rFonts w:hint="eastAsia"/>
          <w:sz w:val="24"/>
        </w:rPr>
        <w:t>找到并点击未执行的医嘱，填写执行内容，点击执行当前医嘱即可</w:t>
      </w:r>
      <w:r w:rsidRPr="005704DD">
        <w:rPr>
          <w:sz w:val="24"/>
        </w:rPr>
        <w:t>；</w:t>
      </w:r>
    </w:p>
    <w:p w14:paraId="429154BE" w14:textId="2E81D6AE" w:rsidR="00BA2EAC" w:rsidRDefault="007C4266" w:rsidP="001931FA">
      <w:pPr>
        <w:jc w:val="center"/>
      </w:pPr>
      <w:r>
        <w:rPr>
          <w:noProof/>
        </w:rPr>
        <w:drawing>
          <wp:inline distT="0" distB="0" distL="0" distR="0" wp14:anchorId="46158B6E" wp14:editId="51ED3A12">
            <wp:extent cx="5274310" cy="2637155"/>
            <wp:effectExtent l="0" t="0" r="2540" b="0"/>
            <wp:docPr id="17847196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71962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A9F8B" w14:textId="77777777" w:rsidR="00BA2EAC" w:rsidRPr="003E539D" w:rsidRDefault="00BA2EAC" w:rsidP="000D0CE1"/>
    <w:p w14:paraId="3516674C" w14:textId="73A04179" w:rsidR="001931FA" w:rsidRPr="001931FA" w:rsidRDefault="001931FA" w:rsidP="000D3E69">
      <w:pPr>
        <w:jc w:val="center"/>
      </w:pPr>
    </w:p>
    <w:p w14:paraId="378598CA" w14:textId="202D2538" w:rsidR="000E285B" w:rsidRDefault="000E285B" w:rsidP="000E285B">
      <w:pPr>
        <w:pStyle w:val="3"/>
      </w:pPr>
      <w:bookmarkStart w:id="23" w:name="_Toc148534273"/>
      <w:r>
        <w:rPr>
          <w:rFonts w:hint="eastAsia"/>
        </w:rPr>
        <w:t>留言</w:t>
      </w:r>
      <w:r w:rsidR="00460FAE">
        <w:rPr>
          <w:rFonts w:hint="eastAsia"/>
        </w:rPr>
        <w:t>管理</w:t>
      </w:r>
      <w:bookmarkEnd w:id="23"/>
    </w:p>
    <w:p w14:paraId="1B43507B" w14:textId="3F545158" w:rsidR="000E285B" w:rsidRPr="005704DD" w:rsidRDefault="000E285B" w:rsidP="000E285B">
      <w:pPr>
        <w:spacing w:line="360" w:lineRule="auto"/>
        <w:ind w:firstLineChars="200" w:firstLine="480"/>
        <w:rPr>
          <w:sz w:val="24"/>
        </w:rPr>
      </w:pPr>
      <w:r w:rsidRPr="005704DD">
        <w:rPr>
          <w:rFonts w:hint="eastAsia"/>
          <w:sz w:val="24"/>
        </w:rPr>
        <w:t>点击</w:t>
      </w:r>
      <w:r w:rsidR="001931FA" w:rsidRPr="005704DD">
        <w:rPr>
          <w:rFonts w:hint="eastAsia"/>
          <w:sz w:val="24"/>
        </w:rPr>
        <w:t>导航栏</w:t>
      </w:r>
      <w:r w:rsidRPr="005704DD">
        <w:rPr>
          <w:rFonts w:hint="eastAsia"/>
          <w:sz w:val="24"/>
        </w:rPr>
        <w:t>【留言</w:t>
      </w:r>
      <w:r w:rsidR="00460FAE">
        <w:rPr>
          <w:rFonts w:hint="eastAsia"/>
          <w:sz w:val="24"/>
        </w:rPr>
        <w:t>管理</w:t>
      </w:r>
      <w:r w:rsidRPr="005704DD">
        <w:rPr>
          <w:rFonts w:hint="eastAsia"/>
          <w:sz w:val="24"/>
        </w:rPr>
        <w:t>】</w:t>
      </w:r>
      <w:r w:rsidR="00460FAE">
        <w:rPr>
          <w:rFonts w:hint="eastAsia"/>
          <w:sz w:val="24"/>
        </w:rPr>
        <w:t>菜单</w:t>
      </w:r>
      <w:r w:rsidRPr="005704DD">
        <w:rPr>
          <w:rFonts w:hint="eastAsia"/>
          <w:sz w:val="24"/>
        </w:rPr>
        <w:t>，显示留言信息，</w:t>
      </w:r>
      <w:r w:rsidR="001931FA" w:rsidRPr="005704DD">
        <w:rPr>
          <w:rFonts w:hint="eastAsia"/>
          <w:sz w:val="24"/>
        </w:rPr>
        <w:t>界面</w:t>
      </w:r>
      <w:r w:rsidRPr="005704DD">
        <w:rPr>
          <w:rFonts w:hint="eastAsia"/>
          <w:sz w:val="24"/>
        </w:rPr>
        <w:t>各列分别显示留言的病理号，姓名，留言内容，留言方</w:t>
      </w:r>
      <w:r w:rsidR="001931FA" w:rsidRPr="005704DD">
        <w:rPr>
          <w:rFonts w:hint="eastAsia"/>
          <w:sz w:val="24"/>
        </w:rPr>
        <w:t>，</w:t>
      </w:r>
      <w:r w:rsidRPr="005704DD">
        <w:rPr>
          <w:rFonts w:hint="eastAsia"/>
          <w:sz w:val="24"/>
        </w:rPr>
        <w:t>留言时间</w:t>
      </w:r>
      <w:r w:rsidR="001931FA" w:rsidRPr="005704DD">
        <w:rPr>
          <w:rFonts w:hint="eastAsia"/>
          <w:sz w:val="24"/>
        </w:rPr>
        <w:t>及</w:t>
      </w:r>
      <w:r w:rsidR="00460FAE">
        <w:rPr>
          <w:rFonts w:hint="eastAsia"/>
          <w:sz w:val="24"/>
        </w:rPr>
        <w:t>操作栏</w:t>
      </w:r>
      <w:r w:rsidRPr="005704DD">
        <w:rPr>
          <w:rFonts w:hint="eastAsia"/>
          <w:sz w:val="24"/>
        </w:rPr>
        <w:t>。</w:t>
      </w:r>
    </w:p>
    <w:p w14:paraId="00734306" w14:textId="0BE43A65" w:rsidR="000E285B" w:rsidRDefault="007C4266" w:rsidP="00507CA4">
      <w:pPr>
        <w:spacing w:line="360" w:lineRule="auto"/>
        <w:jc w:val="center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4DA0F295" wp14:editId="7B98C1E4">
            <wp:extent cx="5274310" cy="2637155"/>
            <wp:effectExtent l="0" t="0" r="2540" b="0"/>
            <wp:docPr id="17162001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200146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EE377" w14:textId="39344415" w:rsidR="000E285B" w:rsidRDefault="001931FA" w:rsidP="00676D8D">
      <w:pPr>
        <w:spacing w:line="360" w:lineRule="auto"/>
        <w:ind w:firstLineChars="200" w:firstLine="480"/>
        <w:rPr>
          <w:sz w:val="24"/>
        </w:rPr>
      </w:pPr>
      <w:r w:rsidRPr="005704DD">
        <w:rPr>
          <w:rFonts w:hint="eastAsia"/>
          <w:sz w:val="24"/>
        </w:rPr>
        <w:t>选中留言之后，点击上方的“查看对话”按钮，系统即会弹出留言对话内容框，以供查看。也可</w:t>
      </w:r>
      <w:r w:rsidRPr="005704DD">
        <w:rPr>
          <w:sz w:val="24"/>
        </w:rPr>
        <w:t>发送新</w:t>
      </w:r>
      <w:r w:rsidR="00C46CEF">
        <w:rPr>
          <w:rFonts w:hint="eastAsia"/>
          <w:sz w:val="24"/>
        </w:rPr>
        <w:t>留言</w:t>
      </w:r>
    </w:p>
    <w:p w14:paraId="4D9D871E" w14:textId="4A64DE0B" w:rsidR="00C46CEF" w:rsidRDefault="00C46CEF" w:rsidP="00C46CEF">
      <w:pPr>
        <w:pStyle w:val="3"/>
      </w:pPr>
      <w:bookmarkStart w:id="24" w:name="_Toc148534274"/>
      <w:r>
        <w:rPr>
          <w:rFonts w:hint="eastAsia"/>
        </w:rPr>
        <w:t>消息管理</w:t>
      </w:r>
      <w:bookmarkEnd w:id="24"/>
    </w:p>
    <w:p w14:paraId="6F034F8A" w14:textId="509F2A63" w:rsidR="00C46CEF" w:rsidRDefault="00C46CEF" w:rsidP="00C46CEF">
      <w:pPr>
        <w:spacing w:line="360" w:lineRule="auto"/>
        <w:ind w:firstLineChars="200" w:firstLine="420"/>
        <w:rPr>
          <w:sz w:val="24"/>
        </w:rPr>
      </w:pPr>
      <w:r>
        <w:rPr>
          <w:rFonts w:hint="eastAsia"/>
        </w:rPr>
        <w:t xml:space="preserve"> </w:t>
      </w:r>
      <w:r w:rsidRPr="005704DD">
        <w:rPr>
          <w:rFonts w:hint="eastAsia"/>
          <w:sz w:val="24"/>
        </w:rPr>
        <w:t>点击导航栏【</w:t>
      </w:r>
      <w:r>
        <w:rPr>
          <w:rFonts w:hint="eastAsia"/>
          <w:sz w:val="24"/>
        </w:rPr>
        <w:t>消息中心</w:t>
      </w:r>
      <w:r w:rsidRPr="005704DD">
        <w:rPr>
          <w:rFonts w:hint="eastAsia"/>
          <w:sz w:val="24"/>
        </w:rPr>
        <w:t>】</w:t>
      </w:r>
      <w:r>
        <w:rPr>
          <w:rFonts w:hint="eastAsia"/>
          <w:sz w:val="24"/>
        </w:rPr>
        <w:t>菜单</w:t>
      </w:r>
      <w:r w:rsidRPr="005704DD">
        <w:rPr>
          <w:rFonts w:hint="eastAsia"/>
          <w:sz w:val="24"/>
        </w:rPr>
        <w:t>，显示</w:t>
      </w:r>
      <w:r>
        <w:rPr>
          <w:rFonts w:hint="eastAsia"/>
          <w:sz w:val="24"/>
        </w:rPr>
        <w:t>消息</w:t>
      </w:r>
      <w:r w:rsidRPr="005704DD">
        <w:rPr>
          <w:rFonts w:hint="eastAsia"/>
          <w:sz w:val="24"/>
        </w:rPr>
        <w:t>信息，界面各列分别显示</w:t>
      </w:r>
      <w:r>
        <w:rPr>
          <w:rFonts w:hint="eastAsia"/>
          <w:sz w:val="24"/>
        </w:rPr>
        <w:t>消息</w:t>
      </w:r>
      <w:r w:rsidRPr="005704DD">
        <w:rPr>
          <w:rFonts w:hint="eastAsia"/>
          <w:sz w:val="24"/>
        </w:rPr>
        <w:t>的病理号，</w:t>
      </w:r>
      <w:r>
        <w:rPr>
          <w:rFonts w:hint="eastAsia"/>
          <w:sz w:val="24"/>
        </w:rPr>
        <w:t>发布人</w:t>
      </w:r>
      <w:r w:rsidRPr="005704DD">
        <w:rPr>
          <w:rFonts w:hint="eastAsia"/>
          <w:sz w:val="24"/>
        </w:rPr>
        <w:t>，</w:t>
      </w:r>
      <w:r>
        <w:rPr>
          <w:rFonts w:hint="eastAsia"/>
          <w:sz w:val="24"/>
        </w:rPr>
        <w:t>消息内容</w:t>
      </w:r>
      <w:r w:rsidRPr="005704DD">
        <w:rPr>
          <w:rFonts w:hint="eastAsia"/>
          <w:sz w:val="24"/>
        </w:rPr>
        <w:t>，</w:t>
      </w:r>
      <w:r>
        <w:rPr>
          <w:rFonts w:hint="eastAsia"/>
          <w:sz w:val="24"/>
        </w:rPr>
        <w:t>通知</w:t>
      </w:r>
      <w:r w:rsidRPr="005704DD">
        <w:rPr>
          <w:rFonts w:hint="eastAsia"/>
          <w:sz w:val="24"/>
        </w:rPr>
        <w:t>时间。</w:t>
      </w:r>
    </w:p>
    <w:p w14:paraId="79F0AD1F" w14:textId="1422EDC2" w:rsidR="00C46CEF" w:rsidRPr="00C46CEF" w:rsidRDefault="00C46CEF" w:rsidP="00C46CEF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可以通过点击未读消息和已读消息进行切换查看，未读消息列表，勾选未读的消息，点击右上角标记已读或者全部已读，状态即变为已读，也可点击删除按钮对消息进行删除。</w:t>
      </w:r>
    </w:p>
    <w:p w14:paraId="0868A6C9" w14:textId="6D0F48E8" w:rsidR="00C46CEF" w:rsidRPr="00C46CEF" w:rsidRDefault="00C46CEF" w:rsidP="00C46CEF"/>
    <w:p w14:paraId="771F85AF" w14:textId="5E910D01" w:rsidR="00C46CEF" w:rsidRPr="005704DD" w:rsidRDefault="007C4266" w:rsidP="00C46CEF">
      <w:pPr>
        <w:spacing w:line="360" w:lineRule="auto"/>
        <w:rPr>
          <w:sz w:val="24"/>
        </w:rPr>
      </w:pPr>
      <w:r>
        <w:rPr>
          <w:noProof/>
        </w:rPr>
        <w:drawing>
          <wp:inline distT="0" distB="0" distL="0" distR="0" wp14:anchorId="7DACD645" wp14:editId="6359997B">
            <wp:extent cx="5274310" cy="2637155"/>
            <wp:effectExtent l="0" t="0" r="2540" b="0"/>
            <wp:docPr id="20251360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136063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94577" w14:textId="77777777" w:rsidR="00B253BC" w:rsidRDefault="00B253BC" w:rsidP="00B253BC">
      <w:pPr>
        <w:pStyle w:val="3"/>
      </w:pPr>
      <w:bookmarkStart w:id="25" w:name="_Toc148534275"/>
      <w:r>
        <w:rPr>
          <w:rFonts w:hint="eastAsia"/>
        </w:rPr>
        <w:lastRenderedPageBreak/>
        <w:t>冰冻预约—预约</w:t>
      </w:r>
      <w:bookmarkEnd w:id="25"/>
    </w:p>
    <w:p w14:paraId="017AC77E" w14:textId="77777777" w:rsidR="00B253BC" w:rsidRPr="005704DD" w:rsidRDefault="00B253BC" w:rsidP="00B253BC">
      <w:pPr>
        <w:spacing w:line="360" w:lineRule="auto"/>
        <w:ind w:firstLineChars="200" w:firstLine="480"/>
        <w:rPr>
          <w:sz w:val="24"/>
        </w:rPr>
      </w:pPr>
      <w:r w:rsidRPr="005704DD">
        <w:rPr>
          <w:rFonts w:hint="eastAsia"/>
          <w:sz w:val="24"/>
        </w:rPr>
        <w:t>点击导航栏</w:t>
      </w:r>
      <w:r w:rsidRPr="005704DD">
        <w:rPr>
          <w:sz w:val="24"/>
        </w:rPr>
        <w:t>的</w:t>
      </w:r>
      <w:r w:rsidRPr="005704DD">
        <w:rPr>
          <w:rFonts w:hint="eastAsia"/>
          <w:sz w:val="24"/>
        </w:rPr>
        <w:t>【冰冻预约—预约】按钮，预约界面各列分别为会诊编号，姓名，手术部位，临床医生，联系电话，诊断专家，提交时间，预约时间，预约状态及操作栏。</w:t>
      </w:r>
    </w:p>
    <w:p w14:paraId="5E43D768" w14:textId="77777777" w:rsidR="00B253BC" w:rsidRPr="005704DD" w:rsidRDefault="00B253BC" w:rsidP="00B253BC">
      <w:pPr>
        <w:spacing w:line="360" w:lineRule="auto"/>
        <w:ind w:firstLineChars="200" w:firstLine="480"/>
        <w:rPr>
          <w:sz w:val="24"/>
        </w:rPr>
      </w:pPr>
      <w:r w:rsidRPr="005704DD">
        <w:rPr>
          <w:rFonts w:hint="eastAsia"/>
          <w:sz w:val="24"/>
        </w:rPr>
        <w:t>点击界面左上方的“申请预约”按钮，系统会弹出申请预约窗口，用户需在该窗口尽可能完善的填写预约信息。</w:t>
      </w:r>
    </w:p>
    <w:p w14:paraId="6BAB982E" w14:textId="667A3BC8" w:rsidR="00B253BC" w:rsidRDefault="007C4266" w:rsidP="00B253BC">
      <w:pPr>
        <w:jc w:val="center"/>
      </w:pPr>
      <w:r>
        <w:rPr>
          <w:noProof/>
        </w:rPr>
        <w:drawing>
          <wp:inline distT="0" distB="0" distL="0" distR="0" wp14:anchorId="7A544CBB" wp14:editId="7B13497F">
            <wp:extent cx="5274310" cy="2637155"/>
            <wp:effectExtent l="0" t="0" r="2540" b="0"/>
            <wp:docPr id="6600789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078997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A1B7E" w14:textId="77777777" w:rsidR="00B253BC" w:rsidRPr="005704DD" w:rsidRDefault="00B253BC" w:rsidP="00B253BC">
      <w:pPr>
        <w:spacing w:line="360" w:lineRule="auto"/>
        <w:ind w:firstLineChars="200" w:firstLine="480"/>
        <w:rPr>
          <w:sz w:val="24"/>
        </w:rPr>
      </w:pPr>
      <w:r w:rsidRPr="005704DD">
        <w:rPr>
          <w:rFonts w:hint="eastAsia"/>
          <w:sz w:val="24"/>
        </w:rPr>
        <w:t>如需</w:t>
      </w:r>
      <w:r w:rsidRPr="005704DD">
        <w:rPr>
          <w:sz w:val="24"/>
        </w:rPr>
        <w:t>上传附件，可</w:t>
      </w:r>
      <w:r w:rsidRPr="005704DD">
        <w:rPr>
          <w:rFonts w:hint="eastAsia"/>
          <w:sz w:val="24"/>
        </w:rPr>
        <w:t>点击</w:t>
      </w:r>
      <w:r w:rsidRPr="005704DD">
        <w:rPr>
          <w:sz w:val="24"/>
        </w:rPr>
        <w:t>【</w:t>
      </w:r>
      <w:r w:rsidRPr="005704DD">
        <w:rPr>
          <w:rFonts w:hint="eastAsia"/>
          <w:sz w:val="24"/>
        </w:rPr>
        <w:t>上传</w:t>
      </w:r>
      <w:r w:rsidRPr="005704DD">
        <w:rPr>
          <w:sz w:val="24"/>
        </w:rPr>
        <w:t>附件】</w:t>
      </w:r>
      <w:r w:rsidRPr="005704DD">
        <w:rPr>
          <w:rFonts w:hint="eastAsia"/>
          <w:sz w:val="24"/>
        </w:rPr>
        <w:t>页</w:t>
      </w:r>
      <w:r w:rsidR="00E0171E">
        <w:rPr>
          <w:rFonts w:hint="eastAsia"/>
          <w:sz w:val="24"/>
        </w:rPr>
        <w:t>。</w:t>
      </w:r>
    </w:p>
    <w:p w14:paraId="05FD7124" w14:textId="77777777" w:rsidR="00B253BC" w:rsidRPr="005704DD" w:rsidRDefault="00B253BC" w:rsidP="00B253BC">
      <w:pPr>
        <w:spacing w:line="360" w:lineRule="auto"/>
        <w:ind w:firstLineChars="200" w:firstLine="480"/>
        <w:rPr>
          <w:sz w:val="24"/>
        </w:rPr>
      </w:pPr>
      <w:r w:rsidRPr="005704DD">
        <w:rPr>
          <w:rFonts w:hint="eastAsia"/>
          <w:sz w:val="24"/>
        </w:rPr>
        <w:t>预约信息填写完成之后，点击窗口上的【会诊中心】，用户可在此处对会诊中心和专家进行选择。</w:t>
      </w:r>
    </w:p>
    <w:p w14:paraId="66EA26AD" w14:textId="55A1C2E3" w:rsidR="00B253BC" w:rsidRPr="00EB3F48" w:rsidRDefault="007C4266" w:rsidP="00B253BC">
      <w:pPr>
        <w:jc w:val="center"/>
      </w:pPr>
      <w:r>
        <w:rPr>
          <w:noProof/>
        </w:rPr>
        <w:drawing>
          <wp:inline distT="0" distB="0" distL="0" distR="0" wp14:anchorId="39BE5C47" wp14:editId="3D3AAF45">
            <wp:extent cx="5274310" cy="2637155"/>
            <wp:effectExtent l="0" t="0" r="2540" b="0"/>
            <wp:docPr id="16047291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72914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AA851" w14:textId="77777777" w:rsidR="00B253BC" w:rsidRPr="005704DD" w:rsidRDefault="00B253BC" w:rsidP="00B253BC">
      <w:pPr>
        <w:spacing w:line="360" w:lineRule="auto"/>
        <w:ind w:firstLineChars="200" w:firstLine="480"/>
        <w:rPr>
          <w:sz w:val="24"/>
        </w:rPr>
      </w:pPr>
      <w:r w:rsidRPr="005704DD">
        <w:rPr>
          <w:rFonts w:hint="eastAsia"/>
          <w:sz w:val="24"/>
        </w:rPr>
        <w:t>选择完成后，点击“提交预约”按钮，即可完成冰冻预约的申请。</w:t>
      </w:r>
    </w:p>
    <w:p w14:paraId="427813BA" w14:textId="77777777" w:rsidR="00B253BC" w:rsidRPr="00A8591C" w:rsidRDefault="00B253BC" w:rsidP="00A8591C">
      <w:pPr>
        <w:spacing w:line="360" w:lineRule="auto"/>
        <w:ind w:firstLineChars="200" w:firstLine="480"/>
        <w:rPr>
          <w:sz w:val="24"/>
        </w:rPr>
      </w:pPr>
      <w:r w:rsidRPr="005704DD">
        <w:rPr>
          <w:rFonts w:hint="eastAsia"/>
          <w:sz w:val="24"/>
        </w:rPr>
        <w:lastRenderedPageBreak/>
        <w:t>注：与病例</w:t>
      </w:r>
      <w:r w:rsidRPr="005704DD">
        <w:rPr>
          <w:sz w:val="24"/>
        </w:rPr>
        <w:t>提交</w:t>
      </w:r>
      <w:r w:rsidRPr="005704DD">
        <w:rPr>
          <w:rFonts w:hint="eastAsia"/>
          <w:sz w:val="24"/>
        </w:rPr>
        <w:t>一致</w:t>
      </w:r>
      <w:r w:rsidRPr="005704DD">
        <w:rPr>
          <w:sz w:val="24"/>
        </w:rPr>
        <w:t>，</w:t>
      </w:r>
      <w:r w:rsidRPr="005704DD">
        <w:rPr>
          <w:rFonts w:hint="eastAsia"/>
          <w:sz w:val="24"/>
        </w:rPr>
        <w:t>若只选择会诊中心，但未选择专家，系统则会将该病例提交至分配端；若选择了会诊中心和专家，系统则会将该病例提交至所选择的专家端（该病例无需通过分配端进行分配）。</w:t>
      </w:r>
    </w:p>
    <w:p w14:paraId="13999A6B" w14:textId="77777777" w:rsidR="0044122A" w:rsidRDefault="0044122A" w:rsidP="0044122A">
      <w:pPr>
        <w:pStyle w:val="3"/>
      </w:pPr>
      <w:bookmarkStart w:id="26" w:name="_Toc148534276"/>
      <w:r>
        <w:rPr>
          <w:rFonts w:hint="eastAsia"/>
        </w:rPr>
        <w:t>冰冻预约—待处理</w:t>
      </w:r>
      <w:bookmarkEnd w:id="26"/>
    </w:p>
    <w:p w14:paraId="06C5B82B" w14:textId="77777777" w:rsidR="0044122A" w:rsidRPr="005704DD" w:rsidRDefault="0044122A" w:rsidP="0044122A">
      <w:pPr>
        <w:spacing w:line="360" w:lineRule="auto"/>
        <w:ind w:firstLineChars="200" w:firstLine="480"/>
        <w:rPr>
          <w:sz w:val="24"/>
        </w:rPr>
      </w:pPr>
      <w:r w:rsidRPr="005704DD">
        <w:rPr>
          <w:rFonts w:hint="eastAsia"/>
          <w:sz w:val="24"/>
        </w:rPr>
        <w:t>点击导航栏处的【冰冻预约—待处理】按钮，点击“</w:t>
      </w:r>
      <w:r w:rsidRPr="005704DD">
        <w:rPr>
          <w:sz w:val="24"/>
        </w:rPr>
        <w:t>操作病例</w:t>
      </w:r>
      <w:r w:rsidRPr="005704DD">
        <w:rPr>
          <w:rFonts w:hint="eastAsia"/>
          <w:sz w:val="24"/>
        </w:rPr>
        <w:t>”按钮</w:t>
      </w:r>
      <w:r w:rsidRPr="005704DD">
        <w:rPr>
          <w:sz w:val="24"/>
        </w:rPr>
        <w:t>之后，界面自动跳转到</w:t>
      </w:r>
      <w:r w:rsidRPr="005704DD">
        <w:rPr>
          <w:rFonts w:hint="eastAsia"/>
          <w:sz w:val="24"/>
        </w:rPr>
        <w:t>【会诊管理—未提交病例】的</w:t>
      </w:r>
      <w:r w:rsidRPr="005704DD">
        <w:rPr>
          <w:sz w:val="24"/>
        </w:rPr>
        <w:t>编辑</w:t>
      </w:r>
      <w:r w:rsidRPr="005704DD">
        <w:rPr>
          <w:rFonts w:hint="eastAsia"/>
          <w:sz w:val="24"/>
        </w:rPr>
        <w:t>病例</w:t>
      </w:r>
      <w:r w:rsidRPr="005704DD">
        <w:rPr>
          <w:sz w:val="24"/>
        </w:rPr>
        <w:t>界面。</w:t>
      </w:r>
      <w:r w:rsidRPr="005704DD">
        <w:rPr>
          <w:rFonts w:hint="eastAsia"/>
          <w:sz w:val="24"/>
        </w:rPr>
        <w:t>其中</w:t>
      </w:r>
      <w:r w:rsidRPr="005704DD">
        <w:rPr>
          <w:sz w:val="24"/>
        </w:rPr>
        <w:t>预约中已有的信息会自动填充。</w:t>
      </w:r>
    </w:p>
    <w:p w14:paraId="5831556E" w14:textId="4D598F1D" w:rsidR="0044122A" w:rsidRPr="00F20940" w:rsidRDefault="00A81C67" w:rsidP="001258A6">
      <w:pPr>
        <w:spacing w:line="360" w:lineRule="auto"/>
        <w:jc w:val="center"/>
        <w:rPr>
          <w:sz w:val="24"/>
        </w:rPr>
      </w:pPr>
      <w:r>
        <w:rPr>
          <w:noProof/>
        </w:rPr>
        <w:drawing>
          <wp:inline distT="0" distB="0" distL="0" distR="0" wp14:anchorId="7FD42C90" wp14:editId="7DB1B866">
            <wp:extent cx="5274310" cy="2637155"/>
            <wp:effectExtent l="0" t="0" r="2540" b="0"/>
            <wp:docPr id="2072690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69045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735E6" w14:textId="77777777" w:rsidR="0044122A" w:rsidRDefault="0044122A" w:rsidP="0044122A">
      <w:pPr>
        <w:spacing w:line="360" w:lineRule="auto"/>
        <w:ind w:firstLineChars="200" w:firstLine="480"/>
        <w:rPr>
          <w:sz w:val="24"/>
        </w:rPr>
      </w:pPr>
      <w:bookmarkStart w:id="27" w:name="_Hlk146634789"/>
      <w:r w:rsidRPr="005704DD">
        <w:rPr>
          <w:rFonts w:hint="eastAsia"/>
          <w:sz w:val="24"/>
        </w:rPr>
        <w:t>病例信息</w:t>
      </w:r>
      <w:r w:rsidRPr="005704DD">
        <w:rPr>
          <w:sz w:val="24"/>
        </w:rPr>
        <w:t>填写完整之后，点击</w:t>
      </w:r>
      <w:r w:rsidRPr="005704DD">
        <w:rPr>
          <w:rFonts w:hint="eastAsia"/>
          <w:sz w:val="24"/>
        </w:rPr>
        <w:t>“提交</w:t>
      </w:r>
      <w:r w:rsidRPr="005704DD">
        <w:rPr>
          <w:sz w:val="24"/>
        </w:rPr>
        <w:t>申请</w:t>
      </w:r>
      <w:r w:rsidRPr="005704DD">
        <w:rPr>
          <w:rFonts w:hint="eastAsia"/>
          <w:sz w:val="24"/>
        </w:rPr>
        <w:t>”</w:t>
      </w:r>
      <w:r w:rsidRPr="005704DD">
        <w:rPr>
          <w:sz w:val="24"/>
        </w:rPr>
        <w:t>，</w:t>
      </w:r>
      <w:r w:rsidRPr="005704DD">
        <w:rPr>
          <w:rFonts w:hint="eastAsia"/>
          <w:sz w:val="24"/>
        </w:rPr>
        <w:t>在不修改</w:t>
      </w:r>
      <w:r w:rsidRPr="005704DD">
        <w:rPr>
          <w:sz w:val="24"/>
        </w:rPr>
        <w:t>会诊中心的前提下，</w:t>
      </w:r>
      <w:r w:rsidRPr="005704DD">
        <w:rPr>
          <w:rFonts w:hint="eastAsia"/>
          <w:sz w:val="24"/>
        </w:rPr>
        <w:t>该病例</w:t>
      </w:r>
      <w:r w:rsidRPr="005704DD">
        <w:rPr>
          <w:sz w:val="24"/>
        </w:rPr>
        <w:t>会自动提交到</w:t>
      </w:r>
      <w:r w:rsidRPr="005704DD">
        <w:rPr>
          <w:rFonts w:hint="eastAsia"/>
          <w:sz w:val="24"/>
        </w:rPr>
        <w:t>预约</w:t>
      </w:r>
      <w:r w:rsidRPr="005704DD">
        <w:rPr>
          <w:sz w:val="24"/>
        </w:rPr>
        <w:t>专家处</w:t>
      </w:r>
      <w:bookmarkEnd w:id="27"/>
      <w:r w:rsidRPr="005704DD">
        <w:rPr>
          <w:rFonts w:hint="eastAsia"/>
          <w:sz w:val="24"/>
        </w:rPr>
        <w:t>。</w:t>
      </w:r>
    </w:p>
    <w:p w14:paraId="031E73B4" w14:textId="699358F6" w:rsidR="00660E52" w:rsidRPr="0044122A" w:rsidRDefault="00F233DF" w:rsidP="00AB2785">
      <w:pPr>
        <w:spacing w:line="360" w:lineRule="auto"/>
        <w:rPr>
          <w:sz w:val="24"/>
        </w:rPr>
      </w:pPr>
      <w:r>
        <w:rPr>
          <w:noProof/>
        </w:rPr>
        <w:drawing>
          <wp:inline distT="0" distB="0" distL="0" distR="0" wp14:anchorId="54C8B354" wp14:editId="6B36BF7F">
            <wp:extent cx="5274310" cy="2637155"/>
            <wp:effectExtent l="0" t="0" r="2540" b="0"/>
            <wp:docPr id="18555598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559874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BA9B2" w14:textId="4E57DC4D" w:rsidR="00CB2DE4" w:rsidRDefault="00CB2DE4" w:rsidP="001F5A12">
      <w:pPr>
        <w:pStyle w:val="3"/>
      </w:pPr>
      <w:bookmarkStart w:id="28" w:name="_Toc148534277"/>
      <w:r>
        <w:rPr>
          <w:rFonts w:hint="eastAsia"/>
        </w:rPr>
        <w:lastRenderedPageBreak/>
        <w:t>上传</w:t>
      </w:r>
      <w:r w:rsidR="001258A6">
        <w:rPr>
          <w:rFonts w:hint="eastAsia"/>
        </w:rPr>
        <w:t>进度</w:t>
      </w:r>
      <w:bookmarkEnd w:id="28"/>
    </w:p>
    <w:p w14:paraId="2FD2125F" w14:textId="712C0F37" w:rsidR="001258A6" w:rsidRDefault="001258A6" w:rsidP="001258A6">
      <w:r>
        <w:rPr>
          <w:rFonts w:hint="eastAsia"/>
        </w:rPr>
        <w:t xml:space="preserve"> </w:t>
      </w:r>
      <w:r>
        <w:t xml:space="preserve">    </w:t>
      </w:r>
      <w:r>
        <w:rPr>
          <w:rFonts w:hint="eastAsia"/>
        </w:rPr>
        <w:t>电脑右下角的</w:t>
      </w:r>
      <w:proofErr w:type="spellStart"/>
      <w:r>
        <w:rPr>
          <w:rFonts w:hint="eastAsia"/>
        </w:rPr>
        <w:t>dss</w:t>
      </w:r>
      <w:proofErr w:type="spellEnd"/>
      <w:r>
        <w:rPr>
          <w:rFonts w:hint="eastAsia"/>
        </w:rPr>
        <w:t>运行云朵状小图标，鼠标右键，选择进度悬浮框或者查看进度即可查看切片上传进度；</w:t>
      </w:r>
    </w:p>
    <w:p w14:paraId="4BBC7819" w14:textId="77777777" w:rsidR="001258A6" w:rsidRPr="001258A6" w:rsidRDefault="001258A6" w:rsidP="001258A6"/>
    <w:p w14:paraId="5AF5B2DE" w14:textId="133DCC4B" w:rsidR="001258A6" w:rsidRDefault="001258A6" w:rsidP="001258A6">
      <w:r>
        <w:rPr>
          <w:noProof/>
        </w:rPr>
        <w:drawing>
          <wp:inline distT="0" distB="0" distL="0" distR="0" wp14:anchorId="44D3138A" wp14:editId="70A17B1C">
            <wp:extent cx="3733800" cy="3371850"/>
            <wp:effectExtent l="0" t="0" r="0" b="0"/>
            <wp:docPr id="4552754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275454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3F541" w14:textId="11754273" w:rsidR="001258A6" w:rsidRDefault="001258A6" w:rsidP="001258A6">
      <w:r>
        <w:rPr>
          <w:noProof/>
        </w:rPr>
        <w:drawing>
          <wp:inline distT="0" distB="0" distL="0" distR="0" wp14:anchorId="5A82EAD4" wp14:editId="6B779D12">
            <wp:extent cx="2447925" cy="3114675"/>
            <wp:effectExtent l="0" t="0" r="9525" b="9525"/>
            <wp:docPr id="608603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60318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17A22" w14:textId="77D8CB1F" w:rsidR="00F57342" w:rsidRPr="00E02759" w:rsidRDefault="001258A6" w:rsidP="00E02759">
      <w:r>
        <w:rPr>
          <w:noProof/>
        </w:rPr>
        <w:lastRenderedPageBreak/>
        <w:drawing>
          <wp:inline distT="0" distB="0" distL="0" distR="0" wp14:anchorId="31BF87CF" wp14:editId="3E5D1295">
            <wp:extent cx="5274310" cy="2637155"/>
            <wp:effectExtent l="0" t="0" r="2540" b="0"/>
            <wp:docPr id="13719428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942889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752CE" w14:textId="0D7174EE" w:rsidR="00CB2DE4" w:rsidRDefault="00CB2DE4" w:rsidP="001F5A12">
      <w:pPr>
        <w:pStyle w:val="3"/>
      </w:pPr>
      <w:bookmarkStart w:id="29" w:name="_Toc148534278"/>
      <w:r>
        <w:rPr>
          <w:rFonts w:hint="eastAsia"/>
        </w:rPr>
        <w:t>统计</w:t>
      </w:r>
      <w:r w:rsidR="00E02759">
        <w:rPr>
          <w:rFonts w:hint="eastAsia"/>
        </w:rPr>
        <w:t>分析</w:t>
      </w:r>
      <w:r w:rsidR="005F4997">
        <w:rPr>
          <w:rFonts w:hint="eastAsia"/>
        </w:rPr>
        <w:t>—</w:t>
      </w:r>
      <w:r w:rsidR="00BC1BD0">
        <w:rPr>
          <w:rFonts w:hint="eastAsia"/>
        </w:rPr>
        <w:t>会诊统计</w:t>
      </w:r>
      <w:bookmarkEnd w:id="29"/>
    </w:p>
    <w:p w14:paraId="01006442" w14:textId="599FAD24" w:rsidR="00CB2DE4" w:rsidRPr="005704DD" w:rsidRDefault="00CB2DE4" w:rsidP="00511B9A">
      <w:pPr>
        <w:spacing w:line="360" w:lineRule="auto"/>
        <w:ind w:firstLineChars="200" w:firstLine="480"/>
        <w:rPr>
          <w:sz w:val="24"/>
        </w:rPr>
      </w:pPr>
      <w:bookmarkStart w:id="30" w:name="_Toc3498"/>
      <w:r w:rsidRPr="005704DD">
        <w:rPr>
          <w:rFonts w:hint="eastAsia"/>
          <w:sz w:val="24"/>
        </w:rPr>
        <w:t>点击</w:t>
      </w:r>
      <w:r w:rsidR="00A91769" w:rsidRPr="005704DD">
        <w:rPr>
          <w:rFonts w:hint="eastAsia"/>
          <w:sz w:val="24"/>
        </w:rPr>
        <w:t>导航栏</w:t>
      </w:r>
      <w:r w:rsidRPr="005704DD">
        <w:rPr>
          <w:rFonts w:hint="eastAsia"/>
          <w:sz w:val="24"/>
        </w:rPr>
        <w:t>【统计</w:t>
      </w:r>
      <w:r w:rsidR="00E02759">
        <w:rPr>
          <w:rFonts w:hint="eastAsia"/>
          <w:sz w:val="24"/>
        </w:rPr>
        <w:t>分析</w:t>
      </w:r>
      <w:r w:rsidRPr="005704DD">
        <w:rPr>
          <w:rFonts w:hint="eastAsia"/>
          <w:sz w:val="24"/>
        </w:rPr>
        <w:t>—</w:t>
      </w:r>
      <w:r w:rsidR="00BC1BD0" w:rsidRPr="005704DD">
        <w:rPr>
          <w:rFonts w:hint="eastAsia"/>
          <w:sz w:val="24"/>
        </w:rPr>
        <w:t>会诊统计</w:t>
      </w:r>
      <w:r w:rsidRPr="005704DD">
        <w:rPr>
          <w:rFonts w:hint="eastAsia"/>
          <w:sz w:val="24"/>
        </w:rPr>
        <w:t>】</w:t>
      </w:r>
      <w:r w:rsidR="00A91769" w:rsidRPr="005704DD">
        <w:rPr>
          <w:rFonts w:hint="eastAsia"/>
          <w:sz w:val="24"/>
        </w:rPr>
        <w:t>按钮</w:t>
      </w:r>
      <w:r w:rsidRPr="005704DD">
        <w:rPr>
          <w:rFonts w:hint="eastAsia"/>
          <w:sz w:val="24"/>
        </w:rPr>
        <w:t>，</w:t>
      </w:r>
      <w:r w:rsidR="003E1093">
        <w:rPr>
          <w:rFonts w:hint="eastAsia"/>
          <w:sz w:val="24"/>
        </w:rPr>
        <w:t>默认</w:t>
      </w:r>
      <w:r w:rsidRPr="005704DD">
        <w:rPr>
          <w:rFonts w:hint="eastAsia"/>
          <w:sz w:val="24"/>
        </w:rPr>
        <w:t>显示</w:t>
      </w:r>
      <w:r w:rsidR="00BC1BD0" w:rsidRPr="005704DD">
        <w:rPr>
          <w:rFonts w:hint="eastAsia"/>
          <w:sz w:val="24"/>
        </w:rPr>
        <w:t>各会诊状态</w:t>
      </w:r>
      <w:r w:rsidR="003E1093">
        <w:rPr>
          <w:rFonts w:hint="eastAsia"/>
          <w:sz w:val="24"/>
        </w:rPr>
        <w:t>病例</w:t>
      </w:r>
      <w:r w:rsidRPr="005704DD">
        <w:rPr>
          <w:rFonts w:hint="eastAsia"/>
          <w:sz w:val="24"/>
        </w:rPr>
        <w:t>的</w:t>
      </w:r>
      <w:r w:rsidR="003E1093">
        <w:rPr>
          <w:rFonts w:hint="eastAsia"/>
          <w:sz w:val="24"/>
        </w:rPr>
        <w:t>详情趋势图</w:t>
      </w:r>
      <w:r w:rsidRPr="005704DD">
        <w:rPr>
          <w:rFonts w:hint="eastAsia"/>
          <w:sz w:val="24"/>
        </w:rPr>
        <w:t>信息，</w:t>
      </w:r>
      <w:r w:rsidR="003E1093">
        <w:rPr>
          <w:rFonts w:hint="eastAsia"/>
          <w:sz w:val="24"/>
        </w:rPr>
        <w:t>可通过点击右上角开关切换到图表，</w:t>
      </w:r>
      <w:r w:rsidR="00A91769" w:rsidRPr="005704DD">
        <w:rPr>
          <w:rFonts w:hint="eastAsia"/>
          <w:sz w:val="24"/>
        </w:rPr>
        <w:t>界面</w:t>
      </w:r>
      <w:r w:rsidR="00BC1BD0" w:rsidRPr="005704DD">
        <w:rPr>
          <w:rFonts w:hint="eastAsia"/>
          <w:sz w:val="24"/>
        </w:rPr>
        <w:t>各列分别</w:t>
      </w:r>
      <w:r w:rsidRPr="005704DD">
        <w:rPr>
          <w:rFonts w:hint="eastAsia"/>
          <w:sz w:val="24"/>
        </w:rPr>
        <w:t>显示病例的</w:t>
      </w:r>
      <w:bookmarkEnd w:id="30"/>
      <w:r w:rsidR="003E1093">
        <w:rPr>
          <w:rFonts w:hint="eastAsia"/>
          <w:sz w:val="24"/>
        </w:rPr>
        <w:t>病理号，分中心，站点名称，基本信息，检查项目，送检单位，申请时间，专家，复诊专家，诊断时间，诊断意见，会诊状态和切片数</w:t>
      </w:r>
      <w:r w:rsidR="00A91769" w:rsidRPr="005704DD">
        <w:rPr>
          <w:rFonts w:hint="eastAsia"/>
          <w:sz w:val="24"/>
        </w:rPr>
        <w:t>。</w:t>
      </w:r>
    </w:p>
    <w:p w14:paraId="0712ED08" w14:textId="77777777" w:rsidR="00CB2DE4" w:rsidRPr="005704DD" w:rsidRDefault="00CB2DE4" w:rsidP="00CB2DE4">
      <w:pPr>
        <w:spacing w:line="360" w:lineRule="auto"/>
        <w:ind w:firstLineChars="200" w:firstLine="480"/>
        <w:rPr>
          <w:sz w:val="24"/>
        </w:rPr>
      </w:pPr>
      <w:r w:rsidRPr="005704DD">
        <w:rPr>
          <w:rFonts w:hint="eastAsia"/>
          <w:sz w:val="24"/>
        </w:rPr>
        <w:t>可通过左上角的搜索条件去搜索相应的病例。</w:t>
      </w:r>
      <w:r w:rsidR="00273D83" w:rsidRPr="005704DD">
        <w:rPr>
          <w:rFonts w:hint="eastAsia"/>
          <w:sz w:val="24"/>
        </w:rPr>
        <w:t>也可</w:t>
      </w:r>
      <w:r w:rsidR="00273D83" w:rsidRPr="005704DD">
        <w:rPr>
          <w:sz w:val="24"/>
        </w:rPr>
        <w:t>通过导出按钮，把相应数据</w:t>
      </w:r>
      <w:r w:rsidR="00A91769" w:rsidRPr="005704DD">
        <w:rPr>
          <w:rFonts w:hint="eastAsia"/>
          <w:sz w:val="24"/>
        </w:rPr>
        <w:t>以</w:t>
      </w:r>
      <w:r w:rsidR="00A91769" w:rsidRPr="005704DD">
        <w:rPr>
          <w:rFonts w:hint="eastAsia"/>
          <w:sz w:val="24"/>
        </w:rPr>
        <w:t>Excel</w:t>
      </w:r>
      <w:r w:rsidR="00A91769" w:rsidRPr="005704DD">
        <w:rPr>
          <w:rFonts w:hint="eastAsia"/>
          <w:sz w:val="24"/>
        </w:rPr>
        <w:t>格式下载到电脑，下载形式等视浏览器而定。</w:t>
      </w:r>
    </w:p>
    <w:p w14:paraId="539E148A" w14:textId="77777777" w:rsidR="00C8733F" w:rsidRDefault="00C8733F" w:rsidP="003E1093">
      <w:pPr>
        <w:jc w:val="center"/>
        <w:rPr>
          <w:noProof/>
        </w:rPr>
      </w:pPr>
    </w:p>
    <w:p w14:paraId="6E5F6F7D" w14:textId="0DB6FDFE" w:rsidR="003E1093" w:rsidRDefault="003A2B60" w:rsidP="003E1093">
      <w:pPr>
        <w:jc w:val="center"/>
      </w:pPr>
      <w:r>
        <w:rPr>
          <w:noProof/>
        </w:rPr>
        <w:drawing>
          <wp:inline distT="0" distB="0" distL="0" distR="0" wp14:anchorId="403AAD80" wp14:editId="436A4699">
            <wp:extent cx="5274310" cy="2637155"/>
            <wp:effectExtent l="0" t="0" r="2540" b="0"/>
            <wp:docPr id="10659336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933628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38FF2" w14:textId="28F53DA7" w:rsidR="003E1093" w:rsidRDefault="003A2B60" w:rsidP="003E1093">
      <w:pPr>
        <w:jc w:val="center"/>
      </w:pPr>
      <w:r>
        <w:rPr>
          <w:noProof/>
        </w:rPr>
        <w:lastRenderedPageBreak/>
        <w:drawing>
          <wp:inline distT="0" distB="0" distL="0" distR="0" wp14:anchorId="634B07DB" wp14:editId="28AAB13C">
            <wp:extent cx="5274310" cy="2637155"/>
            <wp:effectExtent l="0" t="0" r="2540" b="0"/>
            <wp:docPr id="8950696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069663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9E25E" w14:textId="77777777" w:rsidR="00DF5164" w:rsidRDefault="00DF5164" w:rsidP="003E1093">
      <w:pPr>
        <w:jc w:val="center"/>
      </w:pPr>
    </w:p>
    <w:p w14:paraId="54A02AFE" w14:textId="77777777" w:rsidR="00DF5164" w:rsidRDefault="00DF5164" w:rsidP="00DF5164">
      <w:pPr>
        <w:jc w:val="left"/>
      </w:pPr>
    </w:p>
    <w:p w14:paraId="32DE946A" w14:textId="271719B1" w:rsidR="00DF5164" w:rsidRDefault="00DF5164" w:rsidP="00DF5164">
      <w:pPr>
        <w:pStyle w:val="3"/>
      </w:pPr>
      <w:bookmarkStart w:id="31" w:name="_Toc148534279"/>
      <w:r>
        <w:rPr>
          <w:rFonts w:hint="eastAsia"/>
        </w:rPr>
        <w:t>统计分析</w:t>
      </w:r>
      <w:r>
        <w:rPr>
          <w:rFonts w:hint="eastAsia"/>
        </w:rPr>
        <w:t>-</w:t>
      </w:r>
      <w:r>
        <w:rPr>
          <w:rFonts w:hint="eastAsia"/>
        </w:rPr>
        <w:t>专科统计</w:t>
      </w:r>
      <w:bookmarkEnd w:id="31"/>
    </w:p>
    <w:p w14:paraId="7A675600" w14:textId="05246E33" w:rsidR="00DF5164" w:rsidRDefault="00DF5164" w:rsidP="00DF08E7">
      <w:pPr>
        <w:spacing w:line="360" w:lineRule="auto"/>
        <w:ind w:firstLineChars="200" w:firstLine="480"/>
        <w:rPr>
          <w:sz w:val="24"/>
        </w:rPr>
      </w:pPr>
      <w:r w:rsidRPr="005704DD">
        <w:rPr>
          <w:rFonts w:hint="eastAsia"/>
          <w:sz w:val="24"/>
        </w:rPr>
        <w:t>点击导航栏【统计</w:t>
      </w:r>
      <w:r>
        <w:rPr>
          <w:rFonts w:hint="eastAsia"/>
          <w:sz w:val="24"/>
        </w:rPr>
        <w:t>分析</w:t>
      </w:r>
      <w:r w:rsidRPr="005704DD">
        <w:rPr>
          <w:rFonts w:hint="eastAsia"/>
          <w:sz w:val="24"/>
        </w:rPr>
        <w:t>—</w:t>
      </w:r>
      <w:r>
        <w:rPr>
          <w:rFonts w:hint="eastAsia"/>
          <w:sz w:val="24"/>
        </w:rPr>
        <w:t>专科</w:t>
      </w:r>
      <w:r w:rsidRPr="005704DD">
        <w:rPr>
          <w:rFonts w:hint="eastAsia"/>
          <w:sz w:val="24"/>
        </w:rPr>
        <w:t>统计】按钮，</w:t>
      </w:r>
      <w:r w:rsidR="000328C0">
        <w:rPr>
          <w:rFonts w:hint="eastAsia"/>
          <w:sz w:val="24"/>
        </w:rPr>
        <w:t>按照专科维度来</w:t>
      </w:r>
      <w:r w:rsidRPr="005704DD">
        <w:rPr>
          <w:rFonts w:hint="eastAsia"/>
          <w:sz w:val="24"/>
        </w:rPr>
        <w:t>显示各</w:t>
      </w:r>
      <w:r>
        <w:rPr>
          <w:rFonts w:hint="eastAsia"/>
          <w:sz w:val="24"/>
        </w:rPr>
        <w:t>专科病例</w:t>
      </w:r>
      <w:r w:rsidRPr="005704DD">
        <w:rPr>
          <w:rFonts w:hint="eastAsia"/>
          <w:sz w:val="24"/>
        </w:rPr>
        <w:t>的</w:t>
      </w:r>
      <w:r>
        <w:rPr>
          <w:rFonts w:hint="eastAsia"/>
          <w:sz w:val="24"/>
        </w:rPr>
        <w:t>详细</w:t>
      </w:r>
      <w:r w:rsidRPr="005704DD">
        <w:rPr>
          <w:rFonts w:hint="eastAsia"/>
          <w:sz w:val="24"/>
        </w:rPr>
        <w:t>信息。可通过左上角的搜索条件去搜索相应的</w:t>
      </w:r>
      <w:r w:rsidR="003B1624">
        <w:rPr>
          <w:rFonts w:hint="eastAsia"/>
          <w:sz w:val="24"/>
        </w:rPr>
        <w:t>数据</w:t>
      </w:r>
      <w:r w:rsidRPr="005704DD">
        <w:rPr>
          <w:rFonts w:hint="eastAsia"/>
          <w:sz w:val="24"/>
        </w:rPr>
        <w:t>。</w:t>
      </w:r>
    </w:p>
    <w:p w14:paraId="5D985BFD" w14:textId="54B59711" w:rsidR="00DF5164" w:rsidRDefault="003A2B60" w:rsidP="00DF5164">
      <w:pPr>
        <w:jc w:val="center"/>
        <w:rPr>
          <w:sz w:val="24"/>
        </w:rPr>
      </w:pPr>
      <w:r>
        <w:rPr>
          <w:noProof/>
        </w:rPr>
        <w:drawing>
          <wp:inline distT="0" distB="0" distL="0" distR="0" wp14:anchorId="55715864" wp14:editId="7A88E079">
            <wp:extent cx="5274310" cy="2637155"/>
            <wp:effectExtent l="0" t="0" r="2540" b="0"/>
            <wp:docPr id="18489478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947889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C0847" w14:textId="77777777" w:rsidR="000328C0" w:rsidRDefault="000328C0" w:rsidP="00DF5164">
      <w:pPr>
        <w:jc w:val="center"/>
        <w:rPr>
          <w:sz w:val="24"/>
        </w:rPr>
      </w:pPr>
    </w:p>
    <w:p w14:paraId="7C0396E4" w14:textId="77777777" w:rsidR="00DF08E7" w:rsidRDefault="00DF08E7" w:rsidP="00DF5164">
      <w:pPr>
        <w:jc w:val="center"/>
        <w:rPr>
          <w:sz w:val="24"/>
        </w:rPr>
      </w:pPr>
    </w:p>
    <w:p w14:paraId="3ABBE1D6" w14:textId="12011A44" w:rsidR="000328C0" w:rsidRDefault="000328C0" w:rsidP="000328C0">
      <w:pPr>
        <w:pStyle w:val="3"/>
        <w:numPr>
          <w:ilvl w:val="2"/>
          <w:numId w:val="2"/>
        </w:numPr>
      </w:pPr>
      <w:bookmarkStart w:id="32" w:name="_Toc148534280"/>
      <w:r>
        <w:rPr>
          <w:rFonts w:hint="eastAsia"/>
        </w:rPr>
        <w:t>统计分析</w:t>
      </w:r>
      <w:r>
        <w:rPr>
          <w:rFonts w:hint="eastAsia"/>
        </w:rPr>
        <w:t>-</w:t>
      </w:r>
      <w:r>
        <w:rPr>
          <w:rFonts w:hint="eastAsia"/>
        </w:rPr>
        <w:t>专家会诊统计</w:t>
      </w:r>
      <w:bookmarkEnd w:id="32"/>
    </w:p>
    <w:p w14:paraId="57ED5965" w14:textId="5AB10631" w:rsidR="00DF08E7" w:rsidRDefault="00DF08E7" w:rsidP="00DF08E7">
      <w:pPr>
        <w:spacing w:line="360" w:lineRule="auto"/>
        <w:ind w:firstLineChars="200" w:firstLine="480"/>
        <w:rPr>
          <w:sz w:val="24"/>
        </w:rPr>
      </w:pPr>
      <w:r w:rsidRPr="005704DD">
        <w:rPr>
          <w:rFonts w:hint="eastAsia"/>
          <w:sz w:val="24"/>
        </w:rPr>
        <w:t>点击导航栏【统计</w:t>
      </w:r>
      <w:r>
        <w:rPr>
          <w:rFonts w:hint="eastAsia"/>
          <w:sz w:val="24"/>
        </w:rPr>
        <w:t>分析</w:t>
      </w:r>
      <w:r w:rsidRPr="005704DD">
        <w:rPr>
          <w:rFonts w:hint="eastAsia"/>
          <w:sz w:val="24"/>
        </w:rPr>
        <w:t>—</w:t>
      </w:r>
      <w:r>
        <w:rPr>
          <w:rFonts w:hint="eastAsia"/>
          <w:sz w:val="24"/>
        </w:rPr>
        <w:t>专科</w:t>
      </w:r>
      <w:r w:rsidRPr="005704DD">
        <w:rPr>
          <w:rFonts w:hint="eastAsia"/>
          <w:sz w:val="24"/>
        </w:rPr>
        <w:t>统计】按钮，</w:t>
      </w:r>
      <w:r>
        <w:rPr>
          <w:rFonts w:hint="eastAsia"/>
          <w:sz w:val="24"/>
        </w:rPr>
        <w:t>按照专家维度来</w:t>
      </w:r>
      <w:r w:rsidRPr="005704DD">
        <w:rPr>
          <w:rFonts w:hint="eastAsia"/>
          <w:sz w:val="24"/>
        </w:rPr>
        <w:t>显示</w:t>
      </w:r>
      <w:r>
        <w:rPr>
          <w:rFonts w:hint="eastAsia"/>
          <w:sz w:val="24"/>
        </w:rPr>
        <w:t>各专家会诊</w:t>
      </w:r>
      <w:r>
        <w:rPr>
          <w:rFonts w:hint="eastAsia"/>
          <w:sz w:val="24"/>
        </w:rPr>
        <w:lastRenderedPageBreak/>
        <w:t>病例</w:t>
      </w:r>
      <w:r w:rsidRPr="005704DD">
        <w:rPr>
          <w:rFonts w:hint="eastAsia"/>
          <w:sz w:val="24"/>
        </w:rPr>
        <w:t>的</w:t>
      </w:r>
      <w:r>
        <w:rPr>
          <w:rFonts w:hint="eastAsia"/>
          <w:sz w:val="24"/>
        </w:rPr>
        <w:t>数据</w:t>
      </w:r>
      <w:r w:rsidRPr="005704DD">
        <w:rPr>
          <w:rFonts w:hint="eastAsia"/>
          <w:sz w:val="24"/>
        </w:rPr>
        <w:t>信息。可通过左上角的搜索条件去搜索相应的</w:t>
      </w:r>
      <w:r w:rsidR="005E0AC9">
        <w:rPr>
          <w:rFonts w:hint="eastAsia"/>
          <w:sz w:val="24"/>
        </w:rPr>
        <w:t>专家</w:t>
      </w:r>
      <w:r w:rsidRPr="005704DD">
        <w:rPr>
          <w:rFonts w:hint="eastAsia"/>
          <w:sz w:val="24"/>
        </w:rPr>
        <w:t>。</w:t>
      </w:r>
    </w:p>
    <w:p w14:paraId="7332D2D0" w14:textId="6D0480CB" w:rsidR="00DF08E7" w:rsidRPr="00DF08E7" w:rsidRDefault="003A2B60" w:rsidP="00DF08E7">
      <w:r>
        <w:rPr>
          <w:noProof/>
        </w:rPr>
        <w:drawing>
          <wp:inline distT="0" distB="0" distL="0" distR="0" wp14:anchorId="60CDDCF6" wp14:editId="602E57B0">
            <wp:extent cx="5274310" cy="2637155"/>
            <wp:effectExtent l="0" t="0" r="2540" b="0"/>
            <wp:docPr id="20959746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974623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E55FD" w14:textId="77777777" w:rsidR="00DF5164" w:rsidRDefault="00DF5164" w:rsidP="00DF5164">
      <w:pPr>
        <w:rPr>
          <w:sz w:val="24"/>
        </w:rPr>
      </w:pPr>
    </w:p>
    <w:p w14:paraId="56D6CA28" w14:textId="72E48C85" w:rsidR="00DF5164" w:rsidRPr="00DF5164" w:rsidRDefault="00DF5164" w:rsidP="00DF5164">
      <w:pPr>
        <w:jc w:val="center"/>
        <w:sectPr w:rsidR="00DF5164" w:rsidRPr="00DF5164" w:rsidSect="00C3347A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09164550" w14:textId="77777777" w:rsidR="0002506A" w:rsidRDefault="0002506A" w:rsidP="001F5A12">
      <w:pPr>
        <w:pStyle w:val="20"/>
      </w:pPr>
      <w:bookmarkStart w:id="33" w:name="_Toc148534281"/>
      <w:r>
        <w:rPr>
          <w:rFonts w:hint="eastAsia"/>
        </w:rPr>
        <w:lastRenderedPageBreak/>
        <w:t>分配端</w:t>
      </w:r>
      <w:bookmarkEnd w:id="33"/>
    </w:p>
    <w:p w14:paraId="366DCD4E" w14:textId="77777777" w:rsidR="0040057B" w:rsidRPr="005F4997" w:rsidRDefault="0040057B" w:rsidP="0040057B">
      <w:pPr>
        <w:pStyle w:val="3"/>
      </w:pPr>
      <w:bookmarkStart w:id="34" w:name="_Toc148534282"/>
      <w:r w:rsidRPr="005F4997">
        <w:rPr>
          <w:rFonts w:hint="eastAsia"/>
        </w:rPr>
        <w:t>分诊管理—</w:t>
      </w:r>
      <w:r>
        <w:rPr>
          <w:rFonts w:hint="eastAsia"/>
        </w:rPr>
        <w:t>待</w:t>
      </w:r>
      <w:r w:rsidRPr="005F4997">
        <w:rPr>
          <w:rFonts w:hint="eastAsia"/>
        </w:rPr>
        <w:t>分诊病例</w:t>
      </w:r>
      <w:bookmarkEnd w:id="34"/>
    </w:p>
    <w:p w14:paraId="2D69E880" w14:textId="77777777" w:rsidR="0040057B" w:rsidRDefault="0040057B" w:rsidP="0040057B">
      <w:pPr>
        <w:spacing w:line="360" w:lineRule="auto"/>
        <w:ind w:firstLineChars="200" w:firstLine="480"/>
        <w:rPr>
          <w:sz w:val="24"/>
        </w:rPr>
      </w:pPr>
      <w:r w:rsidRPr="005704DD">
        <w:rPr>
          <w:rFonts w:hint="eastAsia"/>
          <w:sz w:val="24"/>
        </w:rPr>
        <w:t>登录分配端，</w:t>
      </w:r>
      <w:r>
        <w:rPr>
          <w:rFonts w:hint="eastAsia"/>
          <w:sz w:val="24"/>
        </w:rPr>
        <w:t>进入</w:t>
      </w:r>
      <w:r>
        <w:rPr>
          <w:sz w:val="24"/>
        </w:rPr>
        <w:t>分配端主页</w:t>
      </w:r>
      <w:r>
        <w:rPr>
          <w:rFonts w:hint="eastAsia"/>
          <w:sz w:val="24"/>
        </w:rPr>
        <w:t>。</w:t>
      </w:r>
    </w:p>
    <w:p w14:paraId="5309550F" w14:textId="57767334" w:rsidR="0040057B" w:rsidRDefault="0040057B" w:rsidP="0040057B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主页</w:t>
      </w:r>
      <w:r>
        <w:rPr>
          <w:sz w:val="24"/>
        </w:rPr>
        <w:t>待</w:t>
      </w:r>
      <w:r>
        <w:rPr>
          <w:rFonts w:hint="eastAsia"/>
          <w:sz w:val="24"/>
        </w:rPr>
        <w:t>分配、待撤回</w:t>
      </w:r>
      <w:r>
        <w:rPr>
          <w:sz w:val="24"/>
        </w:rPr>
        <w:t>、</w:t>
      </w:r>
      <w:r w:rsidR="00AE7AED">
        <w:rPr>
          <w:rFonts w:hint="eastAsia"/>
          <w:sz w:val="24"/>
        </w:rPr>
        <w:t>专家退回、</w:t>
      </w:r>
      <w:r>
        <w:rPr>
          <w:rFonts w:hint="eastAsia"/>
          <w:sz w:val="24"/>
        </w:rPr>
        <w:t>冰冻待分配</w:t>
      </w:r>
      <w:r>
        <w:rPr>
          <w:sz w:val="24"/>
        </w:rPr>
        <w:t>、</w:t>
      </w:r>
      <w:r>
        <w:rPr>
          <w:rFonts w:hint="eastAsia"/>
          <w:sz w:val="24"/>
        </w:rPr>
        <w:t>冰冻待撤回</w:t>
      </w:r>
      <w:r w:rsidR="00AE7AED">
        <w:rPr>
          <w:rFonts w:hint="eastAsia"/>
          <w:sz w:val="24"/>
        </w:rPr>
        <w:t>，冰冻专家退回病例</w:t>
      </w:r>
      <w:r>
        <w:rPr>
          <w:sz w:val="24"/>
        </w:rPr>
        <w:t>分别</w:t>
      </w:r>
      <w:r>
        <w:rPr>
          <w:rFonts w:hint="eastAsia"/>
          <w:sz w:val="24"/>
        </w:rPr>
        <w:t>会链接</w:t>
      </w:r>
      <w:r>
        <w:rPr>
          <w:sz w:val="24"/>
        </w:rPr>
        <w:t>到</w:t>
      </w:r>
      <w:r>
        <w:rPr>
          <w:rFonts w:hint="eastAsia"/>
          <w:sz w:val="24"/>
        </w:rPr>
        <w:t>分诊管理</w:t>
      </w:r>
      <w:r>
        <w:rPr>
          <w:sz w:val="24"/>
        </w:rPr>
        <w:t>下【</w:t>
      </w:r>
      <w:r w:rsidR="00AE7AED">
        <w:rPr>
          <w:rFonts w:hint="eastAsia"/>
          <w:sz w:val="24"/>
        </w:rPr>
        <w:t>病例管理</w:t>
      </w:r>
      <w:r>
        <w:rPr>
          <w:sz w:val="24"/>
        </w:rPr>
        <w:t>】</w:t>
      </w:r>
      <w:r>
        <w:rPr>
          <w:rFonts w:hint="eastAsia"/>
          <w:sz w:val="24"/>
        </w:rPr>
        <w:t>、</w:t>
      </w:r>
      <w:r>
        <w:rPr>
          <w:sz w:val="24"/>
        </w:rPr>
        <w:t>【</w:t>
      </w:r>
      <w:r w:rsidR="00AE7AED">
        <w:rPr>
          <w:rFonts w:hint="eastAsia"/>
          <w:sz w:val="24"/>
        </w:rPr>
        <w:t>待撤回病例</w:t>
      </w:r>
      <w:r>
        <w:rPr>
          <w:sz w:val="24"/>
        </w:rPr>
        <w:t>】</w:t>
      </w:r>
      <w:r w:rsidR="00AE7AED">
        <w:rPr>
          <w:rFonts w:hint="eastAsia"/>
          <w:sz w:val="24"/>
        </w:rPr>
        <w:t>、【被退回病例】、【待分诊预约】、</w:t>
      </w:r>
      <w:r>
        <w:rPr>
          <w:rFonts w:hint="eastAsia"/>
          <w:sz w:val="24"/>
        </w:rPr>
        <w:t>功能和</w:t>
      </w:r>
      <w:r>
        <w:rPr>
          <w:sz w:val="24"/>
        </w:rPr>
        <w:t>冰冻</w:t>
      </w:r>
      <w:r w:rsidR="00AE7AED">
        <w:rPr>
          <w:rFonts w:hint="eastAsia"/>
          <w:sz w:val="24"/>
        </w:rPr>
        <w:t>分配</w:t>
      </w:r>
      <w:r>
        <w:rPr>
          <w:sz w:val="24"/>
        </w:rPr>
        <w:t>下【</w:t>
      </w:r>
      <w:r>
        <w:rPr>
          <w:rFonts w:hint="eastAsia"/>
          <w:sz w:val="24"/>
        </w:rPr>
        <w:t>待分诊预约</w:t>
      </w:r>
      <w:r>
        <w:rPr>
          <w:sz w:val="24"/>
        </w:rPr>
        <w:t>】</w:t>
      </w:r>
      <w:r>
        <w:rPr>
          <w:rFonts w:hint="eastAsia"/>
          <w:sz w:val="24"/>
        </w:rPr>
        <w:t>、</w:t>
      </w:r>
      <w:r w:rsidR="00AE7AED">
        <w:rPr>
          <w:rFonts w:hint="eastAsia"/>
          <w:sz w:val="24"/>
        </w:rPr>
        <w:t>【已预约病例】、</w:t>
      </w:r>
      <w:r>
        <w:rPr>
          <w:sz w:val="24"/>
        </w:rPr>
        <w:t>【</w:t>
      </w:r>
      <w:r>
        <w:rPr>
          <w:rFonts w:hint="eastAsia"/>
          <w:sz w:val="24"/>
        </w:rPr>
        <w:t>待撤回病例</w:t>
      </w:r>
      <w:r>
        <w:rPr>
          <w:sz w:val="24"/>
        </w:rPr>
        <w:t>】</w:t>
      </w:r>
      <w:r w:rsidR="00AE7AED">
        <w:rPr>
          <w:rFonts w:hint="eastAsia"/>
          <w:sz w:val="24"/>
        </w:rPr>
        <w:t>、【已退回预约】</w:t>
      </w:r>
      <w:r>
        <w:rPr>
          <w:rFonts w:hint="eastAsia"/>
          <w:sz w:val="24"/>
        </w:rPr>
        <w:t>功能。</w:t>
      </w:r>
    </w:p>
    <w:p w14:paraId="28110322" w14:textId="77777777" w:rsidR="00887BEF" w:rsidRDefault="00887BEF" w:rsidP="00887BEF">
      <w:pPr>
        <w:pStyle w:val="4"/>
      </w:pPr>
      <w:r>
        <w:rPr>
          <w:rFonts w:hint="eastAsia"/>
        </w:rPr>
        <w:t>分配</w:t>
      </w:r>
    </w:p>
    <w:p w14:paraId="2FB1EB4C" w14:textId="5741F7B0" w:rsidR="0040057B" w:rsidRPr="005704DD" w:rsidRDefault="0040057B" w:rsidP="0040057B">
      <w:pPr>
        <w:spacing w:line="360" w:lineRule="auto"/>
        <w:ind w:firstLineChars="200" w:firstLine="480"/>
        <w:rPr>
          <w:sz w:val="24"/>
        </w:rPr>
      </w:pPr>
      <w:r w:rsidRPr="005704DD">
        <w:rPr>
          <w:rFonts w:hint="eastAsia"/>
          <w:sz w:val="24"/>
        </w:rPr>
        <w:t>点击</w:t>
      </w:r>
      <w:r>
        <w:rPr>
          <w:rFonts w:hint="eastAsia"/>
          <w:sz w:val="24"/>
        </w:rPr>
        <w:t>主页</w:t>
      </w:r>
      <w:r>
        <w:rPr>
          <w:sz w:val="24"/>
        </w:rPr>
        <w:t>待分配数字或</w:t>
      </w:r>
      <w:r w:rsidRPr="005704DD">
        <w:rPr>
          <w:rFonts w:hint="eastAsia"/>
          <w:sz w:val="24"/>
        </w:rPr>
        <w:t>左侧导航栏的【分诊管理</w:t>
      </w:r>
      <w:r w:rsidRPr="005704DD">
        <w:rPr>
          <w:sz w:val="24"/>
        </w:rPr>
        <w:t>—</w:t>
      </w:r>
      <w:r w:rsidR="00256A0A">
        <w:rPr>
          <w:rFonts w:hint="eastAsia"/>
          <w:sz w:val="24"/>
        </w:rPr>
        <w:t>病例管理</w:t>
      </w:r>
      <w:r w:rsidRPr="005704DD">
        <w:rPr>
          <w:rFonts w:hint="eastAsia"/>
          <w:sz w:val="24"/>
        </w:rPr>
        <w:t>】，可在右边界面</w:t>
      </w:r>
      <w:r w:rsidR="00256A0A">
        <w:rPr>
          <w:rFonts w:hint="eastAsia"/>
          <w:sz w:val="24"/>
        </w:rPr>
        <w:t>看到未分配和已分配病例，</w:t>
      </w:r>
      <w:r w:rsidRPr="005704DD">
        <w:rPr>
          <w:rFonts w:hint="eastAsia"/>
          <w:sz w:val="24"/>
        </w:rPr>
        <w:t>对未分诊的病例选择专家进行分配，或选择将该病例退回站点等</w:t>
      </w:r>
      <w:r w:rsidRPr="005704DD">
        <w:rPr>
          <w:sz w:val="24"/>
        </w:rPr>
        <w:t>操作</w:t>
      </w:r>
      <w:r w:rsidRPr="005704DD">
        <w:rPr>
          <w:rFonts w:hint="eastAsia"/>
          <w:sz w:val="24"/>
        </w:rPr>
        <w:t>。</w:t>
      </w:r>
    </w:p>
    <w:p w14:paraId="579C8213" w14:textId="3967A9E7" w:rsidR="0040057B" w:rsidRDefault="003A2B60" w:rsidP="0040057B">
      <w:pPr>
        <w:jc w:val="center"/>
      </w:pPr>
      <w:r>
        <w:rPr>
          <w:noProof/>
        </w:rPr>
        <w:drawing>
          <wp:inline distT="0" distB="0" distL="0" distR="0" wp14:anchorId="58EDD1BE" wp14:editId="560E4D9C">
            <wp:extent cx="5274310" cy="2637155"/>
            <wp:effectExtent l="0" t="0" r="2540" b="0"/>
            <wp:docPr id="6477774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777478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6E6F9" w14:textId="39B67FAB" w:rsidR="0040057B" w:rsidRPr="005704DD" w:rsidRDefault="0040057B" w:rsidP="0040057B">
      <w:pPr>
        <w:spacing w:line="360" w:lineRule="auto"/>
        <w:ind w:firstLineChars="200" w:firstLine="480"/>
        <w:rPr>
          <w:sz w:val="24"/>
        </w:rPr>
      </w:pPr>
      <w:r w:rsidRPr="005704DD">
        <w:rPr>
          <w:rFonts w:hint="eastAsia"/>
          <w:sz w:val="24"/>
        </w:rPr>
        <w:t>点击对应</w:t>
      </w:r>
      <w:r w:rsidRPr="005704DD">
        <w:rPr>
          <w:sz w:val="24"/>
        </w:rPr>
        <w:t>病例</w:t>
      </w:r>
      <w:r w:rsidRPr="005704DD">
        <w:rPr>
          <w:rFonts w:hint="eastAsia"/>
          <w:sz w:val="24"/>
        </w:rPr>
        <w:t>操作栏的“分配”按钮，可在弹出的专家选择界面进行专家选择；也可</w:t>
      </w:r>
      <w:r w:rsidRPr="005704DD">
        <w:rPr>
          <w:sz w:val="24"/>
        </w:rPr>
        <w:t>勾选多例</w:t>
      </w:r>
      <w:r w:rsidRPr="005704DD">
        <w:rPr>
          <w:rFonts w:hint="eastAsia"/>
          <w:sz w:val="24"/>
        </w:rPr>
        <w:t>病例</w:t>
      </w:r>
      <w:r w:rsidRPr="005704DD">
        <w:rPr>
          <w:sz w:val="24"/>
        </w:rPr>
        <w:t>，</w:t>
      </w:r>
      <w:r w:rsidRPr="005704DD">
        <w:rPr>
          <w:rFonts w:hint="eastAsia"/>
          <w:sz w:val="24"/>
        </w:rPr>
        <w:t>点击上方“批量分配”</w:t>
      </w:r>
      <w:r w:rsidR="00120818">
        <w:rPr>
          <w:rFonts w:hint="eastAsia"/>
          <w:sz w:val="24"/>
        </w:rPr>
        <w:t>（批量分配给单一专家）</w:t>
      </w:r>
      <w:r w:rsidR="00256A0A">
        <w:rPr>
          <w:rFonts w:hint="eastAsia"/>
          <w:sz w:val="24"/>
        </w:rPr>
        <w:t>或“一键分配”</w:t>
      </w:r>
      <w:r w:rsidR="00120818">
        <w:rPr>
          <w:rFonts w:hint="eastAsia"/>
          <w:sz w:val="24"/>
        </w:rPr>
        <w:t>（按比例分配给多个专家）</w:t>
      </w:r>
      <w:r w:rsidRPr="005704DD">
        <w:rPr>
          <w:rFonts w:hint="eastAsia"/>
          <w:sz w:val="24"/>
        </w:rPr>
        <w:t>按钮，进行批量</w:t>
      </w:r>
      <w:r w:rsidRPr="005704DD">
        <w:rPr>
          <w:sz w:val="24"/>
        </w:rPr>
        <w:t>分配</w:t>
      </w:r>
      <w:r>
        <w:rPr>
          <w:rFonts w:hint="eastAsia"/>
          <w:sz w:val="24"/>
        </w:rPr>
        <w:t>操作</w:t>
      </w:r>
      <w:r w:rsidRPr="005704DD">
        <w:rPr>
          <w:rFonts w:hint="eastAsia"/>
          <w:sz w:val="24"/>
        </w:rPr>
        <w:t>。</w:t>
      </w:r>
    </w:p>
    <w:p w14:paraId="1747B0A8" w14:textId="7C961699" w:rsidR="0040057B" w:rsidRDefault="00EF39DD" w:rsidP="0040057B">
      <w:pPr>
        <w:jc w:val="center"/>
      </w:pPr>
      <w:r>
        <w:rPr>
          <w:noProof/>
        </w:rPr>
        <w:lastRenderedPageBreak/>
        <w:drawing>
          <wp:inline distT="0" distB="0" distL="0" distR="0" wp14:anchorId="24EDE15F" wp14:editId="6479E6F7">
            <wp:extent cx="5274310" cy="2637155"/>
            <wp:effectExtent l="0" t="0" r="2540" b="0"/>
            <wp:docPr id="1585787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78757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1BBE2" w14:textId="77777777" w:rsidR="00324961" w:rsidRDefault="00324961" w:rsidP="0040057B">
      <w:pPr>
        <w:jc w:val="center"/>
      </w:pPr>
    </w:p>
    <w:p w14:paraId="3450DA79" w14:textId="77777777" w:rsidR="0040057B" w:rsidRDefault="0040057B" w:rsidP="0040057B">
      <w:pPr>
        <w:spacing w:line="360" w:lineRule="auto"/>
        <w:ind w:firstLineChars="200" w:firstLine="480"/>
        <w:rPr>
          <w:sz w:val="24"/>
        </w:rPr>
      </w:pPr>
      <w:r w:rsidRPr="005704DD">
        <w:rPr>
          <w:rFonts w:hint="eastAsia"/>
          <w:sz w:val="24"/>
        </w:rPr>
        <w:t>选择专家完成后，点击“确认”按钮，即可完成对病例的分配操</w:t>
      </w:r>
      <w:r>
        <w:rPr>
          <w:rFonts w:hint="eastAsia"/>
          <w:sz w:val="24"/>
        </w:rPr>
        <w:t>作</w:t>
      </w:r>
      <w:r w:rsidRPr="005704DD">
        <w:rPr>
          <w:rFonts w:hint="eastAsia"/>
          <w:sz w:val="24"/>
        </w:rPr>
        <w:t>。</w:t>
      </w:r>
    </w:p>
    <w:p w14:paraId="6C625AC8" w14:textId="77777777" w:rsidR="00324961" w:rsidRDefault="00324961" w:rsidP="0040057B">
      <w:pPr>
        <w:spacing w:line="360" w:lineRule="auto"/>
        <w:ind w:firstLineChars="200" w:firstLine="480"/>
        <w:rPr>
          <w:sz w:val="24"/>
        </w:rPr>
      </w:pPr>
    </w:p>
    <w:p w14:paraId="32342022" w14:textId="0AC75A5C" w:rsidR="00324961" w:rsidRDefault="00EF39DD" w:rsidP="00324961">
      <w:pPr>
        <w:spacing w:line="360" w:lineRule="auto"/>
        <w:rPr>
          <w:sz w:val="24"/>
        </w:rPr>
      </w:pPr>
      <w:r>
        <w:rPr>
          <w:noProof/>
        </w:rPr>
        <w:drawing>
          <wp:inline distT="0" distB="0" distL="0" distR="0" wp14:anchorId="1CE22D07" wp14:editId="5742D247">
            <wp:extent cx="5274310" cy="2637155"/>
            <wp:effectExtent l="0" t="0" r="2540" b="0"/>
            <wp:docPr id="4567784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77841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47501" w14:textId="7B1E17C5" w:rsidR="00324961" w:rsidRDefault="00324961" w:rsidP="00324961">
      <w:pPr>
        <w:spacing w:line="360" w:lineRule="auto"/>
        <w:ind w:firstLineChars="200" w:firstLine="480"/>
        <w:rPr>
          <w:sz w:val="24"/>
        </w:rPr>
      </w:pPr>
      <w:r w:rsidRPr="005704DD">
        <w:rPr>
          <w:rFonts w:hint="eastAsia"/>
          <w:sz w:val="24"/>
        </w:rPr>
        <w:t>选择专家完成后，点击“确认</w:t>
      </w:r>
      <w:r>
        <w:rPr>
          <w:rFonts w:hint="eastAsia"/>
          <w:sz w:val="24"/>
        </w:rPr>
        <w:t>分片</w:t>
      </w:r>
      <w:r w:rsidRPr="005704DD">
        <w:rPr>
          <w:rFonts w:hint="eastAsia"/>
          <w:sz w:val="24"/>
        </w:rPr>
        <w:t>”按钮，即可完成对病例的分配操</w:t>
      </w:r>
      <w:r>
        <w:rPr>
          <w:rFonts w:hint="eastAsia"/>
          <w:sz w:val="24"/>
        </w:rPr>
        <w:t>作</w:t>
      </w:r>
      <w:r w:rsidRPr="005704DD">
        <w:rPr>
          <w:rFonts w:hint="eastAsia"/>
          <w:sz w:val="24"/>
        </w:rPr>
        <w:t>。</w:t>
      </w:r>
    </w:p>
    <w:p w14:paraId="16B70B59" w14:textId="77777777" w:rsidR="00324961" w:rsidRPr="00324961" w:rsidRDefault="00324961" w:rsidP="00324961">
      <w:pPr>
        <w:spacing w:line="360" w:lineRule="auto"/>
        <w:rPr>
          <w:sz w:val="24"/>
        </w:rPr>
      </w:pPr>
    </w:p>
    <w:p w14:paraId="1CDA2BB3" w14:textId="77777777" w:rsidR="0040057B" w:rsidRDefault="0040057B" w:rsidP="00887BEF">
      <w:pPr>
        <w:pStyle w:val="4"/>
      </w:pPr>
      <w:r>
        <w:rPr>
          <w:rFonts w:hint="eastAsia"/>
        </w:rPr>
        <w:t>退回站点</w:t>
      </w:r>
    </w:p>
    <w:p w14:paraId="78CB4066" w14:textId="77777777" w:rsidR="0040057B" w:rsidRPr="005704DD" w:rsidRDefault="0040057B" w:rsidP="0040057B">
      <w:pPr>
        <w:spacing w:line="360" w:lineRule="auto"/>
        <w:ind w:firstLineChars="200" w:firstLine="480"/>
        <w:rPr>
          <w:sz w:val="24"/>
        </w:rPr>
      </w:pPr>
      <w:r w:rsidRPr="005704DD">
        <w:rPr>
          <w:rFonts w:hint="eastAsia"/>
          <w:sz w:val="24"/>
        </w:rPr>
        <w:t>点击对应</w:t>
      </w:r>
      <w:r w:rsidRPr="005704DD">
        <w:rPr>
          <w:sz w:val="24"/>
        </w:rPr>
        <w:t>病例</w:t>
      </w:r>
      <w:r w:rsidRPr="005704DD">
        <w:rPr>
          <w:rFonts w:hint="eastAsia"/>
          <w:sz w:val="24"/>
        </w:rPr>
        <w:t>操作栏的“退回站点”按钮，在弹出的退回界面中，</w:t>
      </w:r>
      <w:r w:rsidRPr="005704DD">
        <w:rPr>
          <w:sz w:val="24"/>
        </w:rPr>
        <w:t>选择退回原因（</w:t>
      </w:r>
      <w:r w:rsidRPr="005704DD">
        <w:rPr>
          <w:rFonts w:hint="eastAsia"/>
          <w:sz w:val="24"/>
        </w:rPr>
        <w:t>必填</w:t>
      </w:r>
      <w:r w:rsidRPr="005704DD">
        <w:rPr>
          <w:sz w:val="24"/>
        </w:rPr>
        <w:t>）</w:t>
      </w:r>
      <w:r w:rsidRPr="005704DD">
        <w:rPr>
          <w:rFonts w:hint="eastAsia"/>
          <w:sz w:val="24"/>
        </w:rPr>
        <w:t>，</w:t>
      </w:r>
      <w:r w:rsidRPr="005704DD">
        <w:rPr>
          <w:sz w:val="24"/>
        </w:rPr>
        <w:t>输入退回理由（</w:t>
      </w:r>
      <w:r w:rsidRPr="005704DD">
        <w:rPr>
          <w:rFonts w:hint="eastAsia"/>
          <w:sz w:val="24"/>
        </w:rPr>
        <w:t>选填</w:t>
      </w:r>
      <w:r w:rsidRPr="005704DD">
        <w:rPr>
          <w:sz w:val="24"/>
        </w:rPr>
        <w:t>）</w:t>
      </w:r>
      <w:r w:rsidRPr="005704DD">
        <w:rPr>
          <w:rFonts w:hint="eastAsia"/>
          <w:sz w:val="24"/>
        </w:rPr>
        <w:t>之后</w:t>
      </w:r>
      <w:r w:rsidRPr="005704DD">
        <w:rPr>
          <w:sz w:val="24"/>
        </w:rPr>
        <w:t>，点击</w:t>
      </w:r>
      <w:r w:rsidR="00ED139A">
        <w:rPr>
          <w:rFonts w:hint="eastAsia"/>
          <w:sz w:val="24"/>
        </w:rPr>
        <w:t>“</w:t>
      </w:r>
      <w:r w:rsidR="00ED139A" w:rsidRPr="005704DD">
        <w:rPr>
          <w:rFonts w:hint="eastAsia"/>
          <w:sz w:val="24"/>
        </w:rPr>
        <w:t>提交</w:t>
      </w:r>
      <w:r w:rsidR="00ED139A">
        <w:rPr>
          <w:rFonts w:hint="eastAsia"/>
          <w:sz w:val="24"/>
        </w:rPr>
        <w:t>”</w:t>
      </w:r>
      <w:r w:rsidRPr="005704DD">
        <w:rPr>
          <w:rFonts w:hint="eastAsia"/>
          <w:sz w:val="24"/>
        </w:rPr>
        <w:t>按钮</w:t>
      </w:r>
      <w:r w:rsidRPr="005704DD">
        <w:rPr>
          <w:sz w:val="24"/>
        </w:rPr>
        <w:t>即可</w:t>
      </w:r>
      <w:r w:rsidRPr="005704DD">
        <w:rPr>
          <w:rFonts w:hint="eastAsia"/>
          <w:sz w:val="24"/>
        </w:rPr>
        <w:t>。</w:t>
      </w:r>
    </w:p>
    <w:p w14:paraId="3CB94360" w14:textId="57E7BA50" w:rsidR="0040057B" w:rsidRPr="00A73734" w:rsidRDefault="00EF39DD" w:rsidP="00A73734">
      <w:pPr>
        <w:spacing w:line="360" w:lineRule="auto"/>
        <w:jc w:val="center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6FE36873" wp14:editId="66F70330">
            <wp:extent cx="5274310" cy="2637155"/>
            <wp:effectExtent l="0" t="0" r="2540" b="0"/>
            <wp:docPr id="17499790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979036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A8D1F" w14:textId="77777777" w:rsidR="0040057B" w:rsidRDefault="0040057B" w:rsidP="00887BEF">
      <w:pPr>
        <w:pStyle w:val="4"/>
      </w:pPr>
      <w:r>
        <w:rPr>
          <w:rFonts w:hint="eastAsia"/>
        </w:rPr>
        <w:t>查看</w:t>
      </w:r>
    </w:p>
    <w:p w14:paraId="6EE4B088" w14:textId="77777777" w:rsidR="0040057B" w:rsidRPr="005704DD" w:rsidRDefault="0040057B" w:rsidP="0040057B">
      <w:pPr>
        <w:spacing w:line="360" w:lineRule="auto"/>
        <w:ind w:firstLineChars="200" w:firstLine="480"/>
        <w:rPr>
          <w:sz w:val="24"/>
        </w:rPr>
      </w:pPr>
      <w:r w:rsidRPr="005704DD">
        <w:rPr>
          <w:rFonts w:hint="eastAsia"/>
          <w:sz w:val="24"/>
        </w:rPr>
        <w:t>点击操作栏的“查看”按钮，系统自动</w:t>
      </w:r>
      <w:r w:rsidRPr="005704DD">
        <w:rPr>
          <w:sz w:val="24"/>
        </w:rPr>
        <w:t>打开</w:t>
      </w:r>
      <w:r w:rsidRPr="005704DD">
        <w:rPr>
          <w:rFonts w:hint="eastAsia"/>
          <w:sz w:val="24"/>
        </w:rPr>
        <w:t>病例</w:t>
      </w:r>
      <w:r w:rsidRPr="005704DD">
        <w:rPr>
          <w:sz w:val="24"/>
        </w:rPr>
        <w:t>详情</w:t>
      </w:r>
      <w:r w:rsidRPr="005704DD">
        <w:rPr>
          <w:rFonts w:hint="eastAsia"/>
          <w:sz w:val="24"/>
        </w:rPr>
        <w:t>界面。</w:t>
      </w:r>
    </w:p>
    <w:p w14:paraId="56553C2E" w14:textId="5749EAF1" w:rsidR="0040057B" w:rsidRDefault="00EF39DD" w:rsidP="0040057B">
      <w:pPr>
        <w:spacing w:line="360" w:lineRule="auto"/>
        <w:jc w:val="center"/>
        <w:rPr>
          <w:sz w:val="24"/>
        </w:rPr>
      </w:pPr>
      <w:r>
        <w:rPr>
          <w:noProof/>
        </w:rPr>
        <w:drawing>
          <wp:inline distT="0" distB="0" distL="0" distR="0" wp14:anchorId="49C7054E" wp14:editId="57AC9D79">
            <wp:extent cx="5274310" cy="2637155"/>
            <wp:effectExtent l="0" t="0" r="2540" b="0"/>
            <wp:docPr id="7910931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093104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19651" w14:textId="36229328" w:rsidR="00A73734" w:rsidRDefault="00EF39DD" w:rsidP="0040057B">
      <w:pPr>
        <w:spacing w:line="360" w:lineRule="auto"/>
        <w:jc w:val="center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6774424A" wp14:editId="4794B89B">
            <wp:extent cx="5274310" cy="2637155"/>
            <wp:effectExtent l="0" t="0" r="2540" b="0"/>
            <wp:docPr id="6516053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605337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E5F7F" w14:textId="359E9DD5" w:rsidR="0040057B" w:rsidRPr="00887BEF" w:rsidRDefault="0040057B" w:rsidP="00A73734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点击界面</w:t>
      </w:r>
      <w:r>
        <w:rPr>
          <w:sz w:val="24"/>
        </w:rPr>
        <w:t>左上角</w:t>
      </w:r>
      <w:r>
        <w:rPr>
          <w:rFonts w:hint="eastAsia"/>
          <w:sz w:val="24"/>
        </w:rPr>
        <w:t>各功能</w:t>
      </w:r>
      <w:r>
        <w:rPr>
          <w:sz w:val="24"/>
        </w:rPr>
        <w:t>页，能分别查看该病例的</w:t>
      </w:r>
      <w:r>
        <w:rPr>
          <w:rFonts w:hint="eastAsia"/>
          <w:sz w:val="24"/>
        </w:rPr>
        <w:t>“切片”、“附件”、“留言”。</w:t>
      </w:r>
    </w:p>
    <w:p w14:paraId="0032838D" w14:textId="77777777" w:rsidR="00B724EE" w:rsidRPr="005F4997" w:rsidRDefault="00B724EE" w:rsidP="005F4997">
      <w:pPr>
        <w:pStyle w:val="3"/>
      </w:pPr>
      <w:bookmarkStart w:id="35" w:name="_Toc148534283"/>
      <w:r w:rsidRPr="005F4997">
        <w:rPr>
          <w:rFonts w:hint="eastAsia"/>
        </w:rPr>
        <w:t>分诊管理—已分诊病例</w:t>
      </w:r>
      <w:bookmarkEnd w:id="35"/>
    </w:p>
    <w:p w14:paraId="2CED67BB" w14:textId="0BAB36E3" w:rsidR="00B724EE" w:rsidRPr="005704DD" w:rsidRDefault="00B724EE" w:rsidP="00B724EE">
      <w:pPr>
        <w:spacing w:line="360" w:lineRule="auto"/>
        <w:ind w:firstLineChars="200" w:firstLine="480"/>
        <w:rPr>
          <w:sz w:val="24"/>
        </w:rPr>
      </w:pPr>
      <w:r w:rsidRPr="005704DD">
        <w:rPr>
          <w:rFonts w:hint="eastAsia"/>
          <w:sz w:val="24"/>
        </w:rPr>
        <w:t>点击左侧导航栏【分诊管理—已分诊】</w:t>
      </w:r>
      <w:r w:rsidR="00867F7F" w:rsidRPr="005704DD">
        <w:rPr>
          <w:rFonts w:hint="eastAsia"/>
          <w:sz w:val="24"/>
        </w:rPr>
        <w:t>按钮</w:t>
      </w:r>
      <w:r w:rsidRPr="005704DD">
        <w:rPr>
          <w:rFonts w:hint="eastAsia"/>
          <w:sz w:val="24"/>
        </w:rPr>
        <w:t>，可对已分诊的病例选择重新分配，或选择</w:t>
      </w:r>
      <w:r w:rsidR="00867F7F" w:rsidRPr="005704DD">
        <w:rPr>
          <w:rFonts w:hint="eastAsia"/>
          <w:sz w:val="24"/>
        </w:rPr>
        <w:t>转诊</w:t>
      </w:r>
      <w:r w:rsidRPr="005704DD">
        <w:rPr>
          <w:rFonts w:hint="eastAsia"/>
          <w:sz w:val="24"/>
        </w:rPr>
        <w:t>。</w:t>
      </w:r>
    </w:p>
    <w:p w14:paraId="2AB12A8E" w14:textId="1FC375FA" w:rsidR="00B724EE" w:rsidRDefault="00EF39DD" w:rsidP="00D31580">
      <w:pPr>
        <w:jc w:val="center"/>
      </w:pPr>
      <w:r>
        <w:rPr>
          <w:noProof/>
        </w:rPr>
        <w:drawing>
          <wp:inline distT="0" distB="0" distL="0" distR="0" wp14:anchorId="2891B5A3" wp14:editId="33927C4B">
            <wp:extent cx="5274310" cy="2637155"/>
            <wp:effectExtent l="0" t="0" r="2540" b="0"/>
            <wp:docPr id="14456725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672578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A6598" w14:textId="77777777" w:rsidR="00B724EE" w:rsidRPr="005704DD" w:rsidRDefault="00B724EE" w:rsidP="00B724EE">
      <w:pPr>
        <w:spacing w:line="360" w:lineRule="auto"/>
        <w:ind w:firstLineChars="200" w:firstLine="480"/>
        <w:rPr>
          <w:sz w:val="24"/>
        </w:rPr>
      </w:pPr>
      <w:r w:rsidRPr="005704DD">
        <w:rPr>
          <w:rFonts w:hint="eastAsia"/>
          <w:sz w:val="24"/>
        </w:rPr>
        <w:t>点击</w:t>
      </w:r>
      <w:r w:rsidR="00867F7F" w:rsidRPr="005704DD">
        <w:rPr>
          <w:rFonts w:hint="eastAsia"/>
          <w:sz w:val="24"/>
        </w:rPr>
        <w:t>对应</w:t>
      </w:r>
      <w:r w:rsidR="00867F7F" w:rsidRPr="005704DD">
        <w:rPr>
          <w:sz w:val="24"/>
        </w:rPr>
        <w:t>病例</w:t>
      </w:r>
      <w:r w:rsidR="00EB3F48" w:rsidRPr="005704DD">
        <w:rPr>
          <w:rFonts w:hint="eastAsia"/>
          <w:sz w:val="24"/>
        </w:rPr>
        <w:t>操作栏</w:t>
      </w:r>
      <w:r w:rsidRPr="005704DD">
        <w:rPr>
          <w:rFonts w:hint="eastAsia"/>
          <w:sz w:val="24"/>
        </w:rPr>
        <w:t>的“重新分配”按钮，可在弹出的专家选择界面进行专家选择。</w:t>
      </w:r>
    </w:p>
    <w:p w14:paraId="2ED87A85" w14:textId="425112C6" w:rsidR="00B724EE" w:rsidRDefault="00EF39DD" w:rsidP="00B724EE">
      <w:pPr>
        <w:jc w:val="center"/>
      </w:pPr>
      <w:r>
        <w:rPr>
          <w:noProof/>
        </w:rPr>
        <w:lastRenderedPageBreak/>
        <w:drawing>
          <wp:inline distT="0" distB="0" distL="0" distR="0" wp14:anchorId="3B4A1C5B" wp14:editId="370A4F4A">
            <wp:extent cx="5274310" cy="2637155"/>
            <wp:effectExtent l="0" t="0" r="2540" b="0"/>
            <wp:docPr id="11229131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913104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8BB64" w14:textId="5A3BC6E9" w:rsidR="00867F7F" w:rsidRPr="008D5BDC" w:rsidRDefault="00B724EE" w:rsidP="008D5BDC">
      <w:pPr>
        <w:spacing w:line="360" w:lineRule="auto"/>
        <w:ind w:firstLineChars="200" w:firstLine="480"/>
        <w:rPr>
          <w:sz w:val="24"/>
        </w:rPr>
      </w:pPr>
      <w:r w:rsidRPr="005704DD">
        <w:rPr>
          <w:rFonts w:hint="eastAsia"/>
          <w:sz w:val="24"/>
        </w:rPr>
        <w:t>选择专家完成后，点击“确认”按钮，即可完成对病例的重新分配</w:t>
      </w:r>
      <w:r w:rsidR="00867F7F" w:rsidRPr="005704DD">
        <w:rPr>
          <w:rFonts w:hint="eastAsia"/>
          <w:sz w:val="24"/>
        </w:rPr>
        <w:t>操作</w:t>
      </w:r>
      <w:r w:rsidRPr="005704DD">
        <w:rPr>
          <w:rFonts w:hint="eastAsia"/>
          <w:sz w:val="24"/>
        </w:rPr>
        <w:t>。</w:t>
      </w:r>
    </w:p>
    <w:p w14:paraId="1499A134" w14:textId="766D2EEE" w:rsidR="006035C8" w:rsidRPr="005704DD" w:rsidRDefault="00C35D74" w:rsidP="006035C8">
      <w:pPr>
        <w:spacing w:line="360" w:lineRule="auto"/>
        <w:ind w:firstLineChars="200" w:firstLine="480"/>
        <w:rPr>
          <w:sz w:val="24"/>
        </w:rPr>
      </w:pPr>
      <w:r w:rsidRPr="005704DD">
        <w:rPr>
          <w:rFonts w:hint="eastAsia"/>
          <w:sz w:val="24"/>
        </w:rPr>
        <w:t>查</w:t>
      </w:r>
      <w:r w:rsidR="008D5BDC">
        <w:rPr>
          <w:rFonts w:hint="eastAsia"/>
          <w:sz w:val="24"/>
        </w:rPr>
        <w:t>看</w:t>
      </w:r>
      <w:r w:rsidRPr="005704DD">
        <w:rPr>
          <w:sz w:val="24"/>
        </w:rPr>
        <w:t>功能与【</w:t>
      </w:r>
      <w:r w:rsidRPr="005704DD">
        <w:rPr>
          <w:rFonts w:hint="eastAsia"/>
          <w:sz w:val="24"/>
        </w:rPr>
        <w:t>待分诊</w:t>
      </w:r>
      <w:r w:rsidRPr="005704DD">
        <w:rPr>
          <w:sz w:val="24"/>
        </w:rPr>
        <w:t>病例】</w:t>
      </w:r>
      <w:r w:rsidRPr="005704DD">
        <w:rPr>
          <w:rFonts w:hint="eastAsia"/>
          <w:sz w:val="24"/>
        </w:rPr>
        <w:t>一致</w:t>
      </w:r>
      <w:r w:rsidRPr="005704DD">
        <w:rPr>
          <w:sz w:val="24"/>
        </w:rPr>
        <w:t>。</w:t>
      </w:r>
    </w:p>
    <w:p w14:paraId="64CA125E" w14:textId="77777777" w:rsidR="000E285B" w:rsidRPr="00A547A9" w:rsidRDefault="00A976A9" w:rsidP="000E285B">
      <w:pPr>
        <w:pStyle w:val="3"/>
      </w:pPr>
      <w:bookmarkStart w:id="36" w:name="_Toc148534284"/>
      <w:r w:rsidRPr="00A547A9">
        <w:rPr>
          <w:rFonts w:asciiTheme="minorEastAsia" w:hAnsiTheme="minorEastAsia" w:hint="eastAsia"/>
        </w:rPr>
        <w:t>分诊管理—待撤回病例</w:t>
      </w:r>
      <w:bookmarkEnd w:id="36"/>
    </w:p>
    <w:p w14:paraId="372F8F1E" w14:textId="77777777" w:rsidR="003907F3" w:rsidRPr="005704DD" w:rsidRDefault="00D23D47" w:rsidP="003907F3">
      <w:pPr>
        <w:spacing w:line="360" w:lineRule="auto"/>
        <w:ind w:firstLineChars="200" w:firstLine="480"/>
        <w:rPr>
          <w:sz w:val="24"/>
        </w:rPr>
      </w:pPr>
      <w:r w:rsidRPr="005704DD">
        <w:rPr>
          <w:rFonts w:hint="eastAsia"/>
          <w:sz w:val="24"/>
        </w:rPr>
        <w:t>点击</w:t>
      </w:r>
      <w:r>
        <w:rPr>
          <w:rFonts w:hint="eastAsia"/>
          <w:sz w:val="24"/>
        </w:rPr>
        <w:t>主页</w:t>
      </w:r>
      <w:r>
        <w:rPr>
          <w:sz w:val="24"/>
        </w:rPr>
        <w:t>待</w:t>
      </w:r>
      <w:r>
        <w:rPr>
          <w:rFonts w:hint="eastAsia"/>
          <w:sz w:val="24"/>
        </w:rPr>
        <w:t>撤回</w:t>
      </w:r>
      <w:r>
        <w:rPr>
          <w:sz w:val="24"/>
        </w:rPr>
        <w:t>数字或</w:t>
      </w:r>
      <w:r w:rsidR="003907F3" w:rsidRPr="005704DD">
        <w:rPr>
          <w:rFonts w:hint="eastAsia"/>
          <w:sz w:val="24"/>
        </w:rPr>
        <w:t>左侧导航栏【分诊管理—待撤回病例】按钮，可对申请端</w:t>
      </w:r>
      <w:r w:rsidR="003907F3" w:rsidRPr="005704DD">
        <w:rPr>
          <w:sz w:val="24"/>
        </w:rPr>
        <w:t>申请撤回的病例进行</w:t>
      </w:r>
      <w:r w:rsidR="003907F3" w:rsidRPr="005704DD">
        <w:rPr>
          <w:rFonts w:hint="eastAsia"/>
          <w:sz w:val="24"/>
        </w:rPr>
        <w:t>操作。</w:t>
      </w:r>
    </w:p>
    <w:p w14:paraId="36924C1D" w14:textId="25D7E38B" w:rsidR="003907F3" w:rsidRDefault="00EF39DD" w:rsidP="00507CA4">
      <w:pPr>
        <w:jc w:val="center"/>
      </w:pPr>
      <w:r>
        <w:rPr>
          <w:noProof/>
        </w:rPr>
        <w:drawing>
          <wp:inline distT="0" distB="0" distL="0" distR="0" wp14:anchorId="664110FD" wp14:editId="016623B7">
            <wp:extent cx="5274310" cy="2637155"/>
            <wp:effectExtent l="0" t="0" r="2540" b="0"/>
            <wp:docPr id="7225208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520852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EC2B0" w14:textId="5A877FE1" w:rsidR="003907F3" w:rsidRPr="005704DD" w:rsidRDefault="00223E82" w:rsidP="005704DD">
      <w:pPr>
        <w:spacing w:line="360" w:lineRule="auto"/>
        <w:ind w:firstLineChars="200" w:firstLine="480"/>
        <w:rPr>
          <w:sz w:val="24"/>
        </w:rPr>
      </w:pPr>
      <w:r w:rsidRPr="005704DD">
        <w:rPr>
          <w:rFonts w:hint="eastAsia"/>
          <w:sz w:val="24"/>
        </w:rPr>
        <w:t>点击</w:t>
      </w:r>
      <w:r w:rsidRPr="005704DD">
        <w:rPr>
          <w:sz w:val="24"/>
        </w:rPr>
        <w:t>对应病例操作栏的</w:t>
      </w:r>
      <w:r w:rsidRPr="005704DD">
        <w:rPr>
          <w:rFonts w:hint="eastAsia"/>
          <w:sz w:val="24"/>
        </w:rPr>
        <w:t>“确认</w:t>
      </w:r>
      <w:r w:rsidRPr="005704DD">
        <w:rPr>
          <w:sz w:val="24"/>
        </w:rPr>
        <w:t>撤回</w:t>
      </w:r>
      <w:r w:rsidRPr="005704DD">
        <w:rPr>
          <w:rFonts w:hint="eastAsia"/>
          <w:sz w:val="24"/>
        </w:rPr>
        <w:t>”按钮</w:t>
      </w:r>
      <w:r w:rsidRPr="005704DD">
        <w:rPr>
          <w:sz w:val="24"/>
        </w:rPr>
        <w:t>，</w:t>
      </w:r>
      <w:r w:rsidRPr="005704DD">
        <w:rPr>
          <w:rFonts w:hint="eastAsia"/>
          <w:sz w:val="24"/>
        </w:rPr>
        <w:t>在</w:t>
      </w:r>
      <w:r w:rsidRPr="005704DD">
        <w:rPr>
          <w:sz w:val="24"/>
        </w:rPr>
        <w:t>提示信息中点击</w:t>
      </w:r>
      <w:r w:rsidRPr="005704DD">
        <w:rPr>
          <w:rFonts w:hint="eastAsia"/>
          <w:sz w:val="24"/>
        </w:rPr>
        <w:t>“确定”即可</w:t>
      </w:r>
      <w:r w:rsidRPr="005704DD">
        <w:rPr>
          <w:sz w:val="24"/>
        </w:rPr>
        <w:t>完成确认撤回操作；若要驳回该病例的撤回申请，可点击</w:t>
      </w:r>
      <w:r w:rsidRPr="005704DD">
        <w:rPr>
          <w:rFonts w:hint="eastAsia"/>
          <w:sz w:val="24"/>
        </w:rPr>
        <w:t>“忽略”按钮</w:t>
      </w:r>
      <w:r w:rsidRPr="005704DD">
        <w:rPr>
          <w:sz w:val="24"/>
        </w:rPr>
        <w:t>。</w:t>
      </w:r>
      <w:r w:rsidRPr="005704DD">
        <w:rPr>
          <w:rFonts w:hint="eastAsia"/>
          <w:sz w:val="24"/>
        </w:rPr>
        <w:t>查看</w:t>
      </w:r>
      <w:r w:rsidRPr="005704DD">
        <w:rPr>
          <w:sz w:val="24"/>
        </w:rPr>
        <w:t>功能与【</w:t>
      </w:r>
      <w:r w:rsidRPr="005704DD">
        <w:rPr>
          <w:rFonts w:hint="eastAsia"/>
          <w:sz w:val="24"/>
        </w:rPr>
        <w:t>待分诊</w:t>
      </w:r>
      <w:r w:rsidRPr="005704DD">
        <w:rPr>
          <w:sz w:val="24"/>
        </w:rPr>
        <w:t>病例】</w:t>
      </w:r>
      <w:r w:rsidRPr="005704DD">
        <w:rPr>
          <w:rFonts w:hint="eastAsia"/>
          <w:sz w:val="24"/>
        </w:rPr>
        <w:t>一致</w:t>
      </w:r>
      <w:r w:rsidRPr="005704DD">
        <w:rPr>
          <w:sz w:val="24"/>
        </w:rPr>
        <w:t>。</w:t>
      </w:r>
    </w:p>
    <w:p w14:paraId="0AFF9EBA" w14:textId="77777777" w:rsidR="00310405" w:rsidRDefault="00BA072B" w:rsidP="001F5A12">
      <w:pPr>
        <w:pStyle w:val="3"/>
      </w:pPr>
      <w:bookmarkStart w:id="37" w:name="_Toc148534285"/>
      <w:r>
        <w:rPr>
          <w:rFonts w:hint="eastAsia"/>
        </w:rPr>
        <w:lastRenderedPageBreak/>
        <w:t>分诊管理—被退回病例</w:t>
      </w:r>
      <w:bookmarkEnd w:id="37"/>
    </w:p>
    <w:p w14:paraId="0B78EF4F" w14:textId="77777777" w:rsidR="00BA072B" w:rsidRPr="005704DD" w:rsidRDefault="00BA072B" w:rsidP="00BA072B">
      <w:pPr>
        <w:spacing w:line="360" w:lineRule="auto"/>
        <w:ind w:firstLineChars="200" w:firstLine="480"/>
        <w:rPr>
          <w:sz w:val="24"/>
        </w:rPr>
      </w:pPr>
      <w:r w:rsidRPr="005704DD">
        <w:rPr>
          <w:rFonts w:hint="eastAsia"/>
          <w:sz w:val="24"/>
        </w:rPr>
        <w:t>点击左侧导航栏【分诊管理—被退回病例】</w:t>
      </w:r>
      <w:r w:rsidR="003261A9" w:rsidRPr="005704DD">
        <w:rPr>
          <w:rFonts w:hint="eastAsia"/>
          <w:sz w:val="24"/>
        </w:rPr>
        <w:t>按钮</w:t>
      </w:r>
      <w:r w:rsidRPr="005704DD">
        <w:rPr>
          <w:rFonts w:hint="eastAsia"/>
          <w:sz w:val="24"/>
        </w:rPr>
        <w:t>，可在右边界面</w:t>
      </w:r>
      <w:r w:rsidR="00412894" w:rsidRPr="005704DD">
        <w:rPr>
          <w:rFonts w:hint="eastAsia"/>
          <w:sz w:val="24"/>
        </w:rPr>
        <w:t>查看被退回</w:t>
      </w:r>
      <w:r w:rsidRPr="005704DD">
        <w:rPr>
          <w:rFonts w:hint="eastAsia"/>
          <w:sz w:val="24"/>
        </w:rPr>
        <w:t>的病例。</w:t>
      </w:r>
    </w:p>
    <w:p w14:paraId="398163D8" w14:textId="5AD527C3" w:rsidR="00310405" w:rsidRDefault="00EF39DD" w:rsidP="00507CA4">
      <w:pPr>
        <w:spacing w:line="360" w:lineRule="auto"/>
        <w:jc w:val="center"/>
        <w:rPr>
          <w:sz w:val="24"/>
        </w:rPr>
      </w:pPr>
      <w:r>
        <w:rPr>
          <w:noProof/>
        </w:rPr>
        <w:drawing>
          <wp:inline distT="0" distB="0" distL="0" distR="0" wp14:anchorId="3E635D60" wp14:editId="405AC016">
            <wp:extent cx="5274310" cy="2637155"/>
            <wp:effectExtent l="0" t="0" r="2540" b="0"/>
            <wp:docPr id="2246060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606003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02D83" w14:textId="5D800F3B" w:rsidR="003261A9" w:rsidRDefault="003261A9" w:rsidP="005704DD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重新分配</w:t>
      </w:r>
      <w:r>
        <w:rPr>
          <w:sz w:val="24"/>
        </w:rPr>
        <w:t>功能与【</w:t>
      </w:r>
      <w:r>
        <w:rPr>
          <w:rFonts w:hint="eastAsia"/>
          <w:sz w:val="24"/>
        </w:rPr>
        <w:t>已分诊</w:t>
      </w:r>
      <w:r>
        <w:rPr>
          <w:sz w:val="24"/>
        </w:rPr>
        <w:t>】</w:t>
      </w:r>
      <w:r>
        <w:rPr>
          <w:rFonts w:hint="eastAsia"/>
          <w:sz w:val="24"/>
        </w:rPr>
        <w:t>一致</w:t>
      </w:r>
      <w:r>
        <w:rPr>
          <w:sz w:val="24"/>
        </w:rPr>
        <w:t>；退回</w:t>
      </w:r>
      <w:r>
        <w:rPr>
          <w:rFonts w:hint="eastAsia"/>
          <w:sz w:val="24"/>
        </w:rPr>
        <w:t>站点</w:t>
      </w:r>
      <w:r>
        <w:rPr>
          <w:sz w:val="24"/>
        </w:rPr>
        <w:t>功能与【</w:t>
      </w:r>
      <w:r>
        <w:rPr>
          <w:rFonts w:hint="eastAsia"/>
          <w:sz w:val="24"/>
        </w:rPr>
        <w:t>待分诊</w:t>
      </w:r>
      <w:r>
        <w:rPr>
          <w:sz w:val="24"/>
        </w:rPr>
        <w:t>病例】</w:t>
      </w:r>
      <w:r>
        <w:rPr>
          <w:rFonts w:hint="eastAsia"/>
          <w:sz w:val="24"/>
        </w:rPr>
        <w:t>一致</w:t>
      </w:r>
      <w:r>
        <w:rPr>
          <w:sz w:val="24"/>
        </w:rPr>
        <w:t>；</w:t>
      </w:r>
      <w:r w:rsidR="00860493">
        <w:rPr>
          <w:sz w:val="24"/>
        </w:rPr>
        <w:t xml:space="preserve"> </w:t>
      </w:r>
    </w:p>
    <w:p w14:paraId="3A3EBE7A" w14:textId="30052984" w:rsidR="00BB4AE9" w:rsidRDefault="00BB4AE9" w:rsidP="00BB4AE9">
      <w:pPr>
        <w:pStyle w:val="3"/>
      </w:pPr>
      <w:bookmarkStart w:id="38" w:name="_Toc148534286"/>
      <w:r>
        <w:rPr>
          <w:rFonts w:hint="eastAsia"/>
        </w:rPr>
        <w:t>冰冻</w:t>
      </w:r>
      <w:r w:rsidR="00E66F03">
        <w:rPr>
          <w:rFonts w:hint="eastAsia"/>
        </w:rPr>
        <w:t>分配</w:t>
      </w:r>
      <w:r>
        <w:rPr>
          <w:rFonts w:hint="eastAsia"/>
        </w:rPr>
        <w:t>—待分诊预约</w:t>
      </w:r>
      <w:bookmarkEnd w:id="38"/>
    </w:p>
    <w:p w14:paraId="141E1787" w14:textId="6C1CDC9F" w:rsidR="00BB4AE9" w:rsidRPr="005704DD" w:rsidRDefault="00BB4AE9" w:rsidP="00BB4AE9">
      <w:pPr>
        <w:spacing w:line="360" w:lineRule="auto"/>
        <w:ind w:firstLineChars="200" w:firstLine="480"/>
        <w:rPr>
          <w:sz w:val="24"/>
        </w:rPr>
      </w:pPr>
      <w:r w:rsidRPr="005704DD">
        <w:rPr>
          <w:rFonts w:hint="eastAsia"/>
          <w:sz w:val="24"/>
        </w:rPr>
        <w:t>点击左侧导航栏处的【冰冻</w:t>
      </w:r>
      <w:r w:rsidR="00E66F03">
        <w:rPr>
          <w:rFonts w:hint="eastAsia"/>
          <w:sz w:val="24"/>
        </w:rPr>
        <w:t>分配</w:t>
      </w:r>
      <w:r w:rsidRPr="005704DD">
        <w:rPr>
          <w:rFonts w:hint="eastAsia"/>
          <w:sz w:val="24"/>
        </w:rPr>
        <w:t>—待分诊预约】，点击对应预约操作栏列下的“分配”按钮，即可对冰冻预约病例进行分配。</w:t>
      </w:r>
    </w:p>
    <w:p w14:paraId="61795B46" w14:textId="07C22618" w:rsidR="00BB4AE9" w:rsidRPr="00E66F03" w:rsidRDefault="00EF39DD" w:rsidP="00BB4AE9">
      <w:pPr>
        <w:jc w:val="center"/>
      </w:pPr>
      <w:r>
        <w:rPr>
          <w:noProof/>
        </w:rPr>
        <w:drawing>
          <wp:inline distT="0" distB="0" distL="0" distR="0" wp14:anchorId="3E3C2D87" wp14:editId="3E04B18C">
            <wp:extent cx="5274310" cy="2637155"/>
            <wp:effectExtent l="0" t="0" r="2540" b="0"/>
            <wp:docPr id="16870089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008918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F8657" w14:textId="77777777" w:rsidR="00BB4AE9" w:rsidRPr="005704DD" w:rsidRDefault="00BB4AE9" w:rsidP="00BB4AE9">
      <w:pPr>
        <w:spacing w:line="360" w:lineRule="auto"/>
        <w:ind w:firstLineChars="200" w:firstLine="480"/>
        <w:rPr>
          <w:sz w:val="24"/>
        </w:rPr>
      </w:pPr>
      <w:r w:rsidRPr="005704DD">
        <w:rPr>
          <w:rFonts w:hint="eastAsia"/>
          <w:sz w:val="24"/>
        </w:rPr>
        <w:t>选择专家完成后，点击“确认”按钮，即可完成对冰冻预约的分配操作。</w:t>
      </w:r>
    </w:p>
    <w:p w14:paraId="6140D340" w14:textId="0DC2F8FE" w:rsidR="00BB4AE9" w:rsidRPr="00511B9A" w:rsidRDefault="00BB4AE9" w:rsidP="00BB4AE9">
      <w:pPr>
        <w:jc w:val="center"/>
      </w:pPr>
    </w:p>
    <w:p w14:paraId="0EF539CF" w14:textId="12437E20" w:rsidR="00BB4AE9" w:rsidRPr="005704DD" w:rsidRDefault="00BB4AE9" w:rsidP="00BB4AE9">
      <w:pPr>
        <w:spacing w:line="360" w:lineRule="auto"/>
        <w:ind w:firstLineChars="200" w:firstLine="480"/>
        <w:rPr>
          <w:sz w:val="24"/>
        </w:rPr>
      </w:pPr>
      <w:r w:rsidRPr="005704DD">
        <w:rPr>
          <w:rFonts w:hint="eastAsia"/>
          <w:sz w:val="24"/>
        </w:rPr>
        <w:lastRenderedPageBreak/>
        <w:t>注</w:t>
      </w:r>
      <w:r w:rsidR="00E66F03">
        <w:rPr>
          <w:sz w:val="24"/>
        </w:rPr>
        <w:t>1</w:t>
      </w:r>
      <w:r w:rsidRPr="005704DD">
        <w:rPr>
          <w:rFonts w:hint="eastAsia"/>
          <w:sz w:val="24"/>
        </w:rPr>
        <w:t>：预约可退回，点击退回按钮，输入退回理由即可退回至申请端。</w:t>
      </w:r>
    </w:p>
    <w:p w14:paraId="70B781D4" w14:textId="1A43B9B4" w:rsidR="00BB4AE9" w:rsidRDefault="00EF39DD" w:rsidP="00BB4AE9">
      <w:pPr>
        <w:jc w:val="center"/>
      </w:pPr>
      <w:r>
        <w:rPr>
          <w:noProof/>
        </w:rPr>
        <w:drawing>
          <wp:inline distT="0" distB="0" distL="0" distR="0" wp14:anchorId="3337E96F" wp14:editId="2A3E768A">
            <wp:extent cx="5274310" cy="2637155"/>
            <wp:effectExtent l="0" t="0" r="2540" b="0"/>
            <wp:docPr id="18349791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979183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C94BB" w14:textId="77777777" w:rsidR="00310405" w:rsidRDefault="00412894" w:rsidP="001F5A12">
      <w:pPr>
        <w:pStyle w:val="3"/>
      </w:pPr>
      <w:bookmarkStart w:id="39" w:name="_Toc148534287"/>
      <w:r>
        <w:rPr>
          <w:rFonts w:hint="eastAsia"/>
        </w:rPr>
        <w:t>冰冻</w:t>
      </w:r>
      <w:r w:rsidR="00A976A9">
        <w:rPr>
          <w:rFonts w:hint="eastAsia"/>
        </w:rPr>
        <w:t>管理</w:t>
      </w:r>
      <w:r>
        <w:rPr>
          <w:rFonts w:hint="eastAsia"/>
        </w:rPr>
        <w:t>—已预约病例</w:t>
      </w:r>
      <w:bookmarkEnd w:id="39"/>
    </w:p>
    <w:p w14:paraId="56E2A75E" w14:textId="77777777" w:rsidR="00412894" w:rsidRPr="005704DD" w:rsidRDefault="00412894" w:rsidP="00412894">
      <w:pPr>
        <w:spacing w:line="360" w:lineRule="auto"/>
        <w:ind w:firstLineChars="200" w:firstLine="480"/>
        <w:rPr>
          <w:sz w:val="24"/>
        </w:rPr>
      </w:pPr>
      <w:r w:rsidRPr="005704DD">
        <w:rPr>
          <w:rFonts w:hint="eastAsia"/>
          <w:sz w:val="24"/>
        </w:rPr>
        <w:t>点击左侧导航栏【冰冻</w:t>
      </w:r>
      <w:r w:rsidR="00A976A9" w:rsidRPr="005704DD">
        <w:rPr>
          <w:rFonts w:hint="eastAsia"/>
          <w:sz w:val="24"/>
        </w:rPr>
        <w:t>管理</w:t>
      </w:r>
      <w:r w:rsidRPr="005704DD">
        <w:rPr>
          <w:rFonts w:hint="eastAsia"/>
          <w:sz w:val="24"/>
        </w:rPr>
        <w:t>—已预约病例】</w:t>
      </w:r>
      <w:r w:rsidR="00A976A9" w:rsidRPr="005704DD">
        <w:rPr>
          <w:rFonts w:hint="eastAsia"/>
          <w:sz w:val="24"/>
        </w:rPr>
        <w:t>按钮</w:t>
      </w:r>
      <w:r w:rsidRPr="005704DD">
        <w:rPr>
          <w:rFonts w:hint="eastAsia"/>
          <w:sz w:val="24"/>
        </w:rPr>
        <w:t>，可在右边界面查看成功预约的病例。</w:t>
      </w:r>
    </w:p>
    <w:p w14:paraId="503BAE65" w14:textId="54B85900" w:rsidR="00310405" w:rsidRDefault="00EF39DD" w:rsidP="00507CA4">
      <w:pPr>
        <w:spacing w:line="360" w:lineRule="auto"/>
        <w:jc w:val="center"/>
        <w:rPr>
          <w:sz w:val="24"/>
        </w:rPr>
      </w:pPr>
      <w:r>
        <w:rPr>
          <w:noProof/>
        </w:rPr>
        <w:drawing>
          <wp:inline distT="0" distB="0" distL="0" distR="0" wp14:anchorId="3F3B3116" wp14:editId="261A3655">
            <wp:extent cx="5274310" cy="2637155"/>
            <wp:effectExtent l="0" t="0" r="2540" b="0"/>
            <wp:docPr id="9182325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232523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E2C17" w14:textId="77777777" w:rsidR="00310405" w:rsidRPr="005704DD" w:rsidRDefault="00232B5C" w:rsidP="00511B9A">
      <w:pPr>
        <w:spacing w:line="360" w:lineRule="auto"/>
        <w:ind w:firstLineChars="200" w:firstLine="480"/>
        <w:rPr>
          <w:sz w:val="24"/>
        </w:rPr>
      </w:pPr>
      <w:r w:rsidRPr="005704DD">
        <w:rPr>
          <w:rFonts w:hint="eastAsia"/>
          <w:sz w:val="24"/>
        </w:rPr>
        <w:t>搜索条件</w:t>
      </w:r>
      <w:r w:rsidR="00310405" w:rsidRPr="005704DD">
        <w:rPr>
          <w:rFonts w:hint="eastAsia"/>
          <w:sz w:val="24"/>
        </w:rPr>
        <w:t>按</w:t>
      </w:r>
      <w:r w:rsidR="00310405" w:rsidRPr="005704DD">
        <w:rPr>
          <w:sz w:val="24"/>
        </w:rPr>
        <w:t>申请单位过滤</w:t>
      </w:r>
    </w:p>
    <w:p w14:paraId="7B0E2832" w14:textId="089CC196" w:rsidR="000E285B" w:rsidRDefault="00A976A9" w:rsidP="000E285B">
      <w:pPr>
        <w:pStyle w:val="3"/>
      </w:pPr>
      <w:bookmarkStart w:id="40" w:name="_Toc148534288"/>
      <w:r>
        <w:rPr>
          <w:rFonts w:hint="eastAsia"/>
        </w:rPr>
        <w:t>冰冻</w:t>
      </w:r>
      <w:r w:rsidR="009623E9">
        <w:rPr>
          <w:rFonts w:hint="eastAsia"/>
        </w:rPr>
        <w:t>分配</w:t>
      </w:r>
      <w:r>
        <w:rPr>
          <w:rFonts w:hint="eastAsia"/>
        </w:rPr>
        <w:t>—待撤回病例</w:t>
      </w:r>
      <w:bookmarkEnd w:id="40"/>
    </w:p>
    <w:p w14:paraId="69290F0E" w14:textId="7C7C6578" w:rsidR="00A976A9" w:rsidRPr="005704DD" w:rsidRDefault="00D23D47" w:rsidP="00A976A9">
      <w:pPr>
        <w:spacing w:line="360" w:lineRule="auto"/>
        <w:ind w:firstLineChars="200" w:firstLine="480"/>
        <w:rPr>
          <w:sz w:val="24"/>
        </w:rPr>
      </w:pPr>
      <w:r w:rsidRPr="005704DD">
        <w:rPr>
          <w:rFonts w:hint="eastAsia"/>
          <w:sz w:val="24"/>
        </w:rPr>
        <w:t>点击</w:t>
      </w:r>
      <w:r>
        <w:rPr>
          <w:rFonts w:hint="eastAsia"/>
          <w:sz w:val="24"/>
        </w:rPr>
        <w:t>主页冰冻待撤回</w:t>
      </w:r>
      <w:r>
        <w:rPr>
          <w:sz w:val="24"/>
        </w:rPr>
        <w:t>数字或</w:t>
      </w:r>
      <w:r w:rsidR="00A976A9" w:rsidRPr="005704DD">
        <w:rPr>
          <w:rFonts w:hint="eastAsia"/>
          <w:sz w:val="24"/>
        </w:rPr>
        <w:t>左侧导航栏【冰冻</w:t>
      </w:r>
      <w:r w:rsidR="009623E9">
        <w:rPr>
          <w:rFonts w:hint="eastAsia"/>
          <w:sz w:val="24"/>
        </w:rPr>
        <w:t>分配</w:t>
      </w:r>
      <w:r w:rsidR="00A976A9" w:rsidRPr="005704DD">
        <w:rPr>
          <w:rFonts w:hint="eastAsia"/>
          <w:sz w:val="24"/>
        </w:rPr>
        <w:t>—待撤回病例】按钮，可在右边界面查看</w:t>
      </w:r>
      <w:r w:rsidR="007277DA" w:rsidRPr="005704DD">
        <w:rPr>
          <w:rFonts w:hint="eastAsia"/>
          <w:sz w:val="24"/>
        </w:rPr>
        <w:t>申请端</w:t>
      </w:r>
      <w:r w:rsidR="007277DA" w:rsidRPr="005704DD">
        <w:rPr>
          <w:sz w:val="24"/>
        </w:rPr>
        <w:t>申请撤回</w:t>
      </w:r>
      <w:r w:rsidR="007277DA" w:rsidRPr="005704DD">
        <w:rPr>
          <w:rFonts w:hint="eastAsia"/>
          <w:sz w:val="24"/>
        </w:rPr>
        <w:t>的</w:t>
      </w:r>
      <w:r w:rsidR="00A976A9" w:rsidRPr="005704DD">
        <w:rPr>
          <w:rFonts w:hint="eastAsia"/>
          <w:sz w:val="24"/>
        </w:rPr>
        <w:t>预约。</w:t>
      </w:r>
    </w:p>
    <w:p w14:paraId="673386E4" w14:textId="249BD5FB" w:rsidR="00A976A9" w:rsidRDefault="00211EDD" w:rsidP="00507CA4">
      <w:pPr>
        <w:jc w:val="center"/>
      </w:pPr>
      <w:r>
        <w:rPr>
          <w:noProof/>
        </w:rPr>
        <w:lastRenderedPageBreak/>
        <w:drawing>
          <wp:inline distT="0" distB="0" distL="0" distR="0" wp14:anchorId="096CCA17" wp14:editId="1714183D">
            <wp:extent cx="5274310" cy="2637155"/>
            <wp:effectExtent l="0" t="0" r="2540" b="0"/>
            <wp:docPr id="17738536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853625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ACDDE" w14:textId="77777777" w:rsidR="007277DA" w:rsidRPr="005704DD" w:rsidRDefault="007277DA" w:rsidP="005704DD">
      <w:pPr>
        <w:spacing w:line="360" w:lineRule="auto"/>
        <w:ind w:firstLineChars="200" w:firstLine="480"/>
        <w:rPr>
          <w:sz w:val="24"/>
        </w:rPr>
      </w:pPr>
      <w:r w:rsidRPr="005704DD">
        <w:rPr>
          <w:rFonts w:hint="eastAsia"/>
          <w:sz w:val="24"/>
        </w:rPr>
        <w:t>点击</w:t>
      </w:r>
      <w:r w:rsidRPr="005704DD">
        <w:rPr>
          <w:sz w:val="24"/>
        </w:rPr>
        <w:t>操作栏的</w:t>
      </w:r>
      <w:r w:rsidRPr="005704DD">
        <w:rPr>
          <w:rFonts w:hint="eastAsia"/>
          <w:sz w:val="24"/>
        </w:rPr>
        <w:t>“确认</w:t>
      </w:r>
      <w:r w:rsidRPr="005704DD">
        <w:rPr>
          <w:sz w:val="24"/>
        </w:rPr>
        <w:t>撤回</w:t>
      </w:r>
      <w:r w:rsidRPr="005704DD">
        <w:rPr>
          <w:rFonts w:hint="eastAsia"/>
          <w:sz w:val="24"/>
        </w:rPr>
        <w:t>”按钮</w:t>
      </w:r>
      <w:r w:rsidRPr="005704DD">
        <w:rPr>
          <w:sz w:val="24"/>
        </w:rPr>
        <w:t>，在提示信息中点击</w:t>
      </w:r>
      <w:r w:rsidRPr="005704DD">
        <w:rPr>
          <w:rFonts w:hint="eastAsia"/>
          <w:sz w:val="24"/>
        </w:rPr>
        <w:t>“确定”即可</w:t>
      </w:r>
      <w:r w:rsidRPr="005704DD">
        <w:rPr>
          <w:sz w:val="24"/>
        </w:rPr>
        <w:t>完成撤回操作；点击</w:t>
      </w:r>
      <w:r w:rsidRPr="005704DD">
        <w:rPr>
          <w:rFonts w:hint="eastAsia"/>
          <w:sz w:val="24"/>
        </w:rPr>
        <w:t>“忽略”按钮</w:t>
      </w:r>
      <w:r w:rsidRPr="005704DD">
        <w:rPr>
          <w:sz w:val="24"/>
        </w:rPr>
        <w:t>则会驳回</w:t>
      </w:r>
      <w:r w:rsidRPr="005704DD">
        <w:rPr>
          <w:rFonts w:hint="eastAsia"/>
          <w:sz w:val="24"/>
        </w:rPr>
        <w:t>该</w:t>
      </w:r>
      <w:r w:rsidRPr="005704DD">
        <w:rPr>
          <w:sz w:val="24"/>
        </w:rPr>
        <w:t>撤回请求。</w:t>
      </w:r>
    </w:p>
    <w:p w14:paraId="05488CDA" w14:textId="77777777" w:rsidR="00232B5C" w:rsidRDefault="00232B5C" w:rsidP="001F5A12">
      <w:pPr>
        <w:pStyle w:val="3"/>
      </w:pPr>
      <w:bookmarkStart w:id="41" w:name="_Toc148534289"/>
      <w:r>
        <w:rPr>
          <w:rFonts w:hint="eastAsia"/>
        </w:rPr>
        <w:t>冰冻</w:t>
      </w:r>
      <w:r w:rsidR="0037407B">
        <w:rPr>
          <w:rFonts w:hint="eastAsia"/>
        </w:rPr>
        <w:t>管理</w:t>
      </w:r>
      <w:r>
        <w:rPr>
          <w:rFonts w:hint="eastAsia"/>
        </w:rPr>
        <w:t>—已退回</w:t>
      </w:r>
      <w:r w:rsidR="0037407B">
        <w:rPr>
          <w:rFonts w:hint="eastAsia"/>
        </w:rPr>
        <w:t>预约</w:t>
      </w:r>
      <w:bookmarkEnd w:id="41"/>
    </w:p>
    <w:p w14:paraId="4B503A72" w14:textId="77777777" w:rsidR="00232B5C" w:rsidRPr="005704DD" w:rsidRDefault="00232B5C" w:rsidP="00232B5C">
      <w:pPr>
        <w:spacing w:line="360" w:lineRule="auto"/>
        <w:ind w:firstLineChars="200" w:firstLine="480"/>
        <w:rPr>
          <w:sz w:val="24"/>
        </w:rPr>
      </w:pPr>
      <w:r w:rsidRPr="005704DD">
        <w:rPr>
          <w:rFonts w:hint="eastAsia"/>
          <w:sz w:val="24"/>
        </w:rPr>
        <w:t>点击左侧导航栏【冰冻预约—已退回病例】</w:t>
      </w:r>
      <w:r w:rsidR="005F4997" w:rsidRPr="005704DD">
        <w:rPr>
          <w:rFonts w:hint="eastAsia"/>
          <w:sz w:val="24"/>
        </w:rPr>
        <w:t>按钮</w:t>
      </w:r>
      <w:r w:rsidRPr="005704DD">
        <w:rPr>
          <w:rFonts w:hint="eastAsia"/>
          <w:sz w:val="24"/>
        </w:rPr>
        <w:t>，可在右边界面查看被退回预约信息。</w:t>
      </w:r>
    </w:p>
    <w:p w14:paraId="5FDF0A8B" w14:textId="6F01F0FB" w:rsidR="00310405" w:rsidRDefault="00211EDD" w:rsidP="00507CA4">
      <w:pPr>
        <w:spacing w:line="360" w:lineRule="auto"/>
        <w:jc w:val="center"/>
        <w:rPr>
          <w:sz w:val="24"/>
        </w:rPr>
      </w:pPr>
      <w:r>
        <w:rPr>
          <w:noProof/>
        </w:rPr>
        <w:drawing>
          <wp:inline distT="0" distB="0" distL="0" distR="0" wp14:anchorId="3886BCFA" wp14:editId="37E60B92">
            <wp:extent cx="5274310" cy="2637155"/>
            <wp:effectExtent l="0" t="0" r="2540" b="0"/>
            <wp:docPr id="19911659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165996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3D05A" w14:textId="58EA0C57" w:rsidR="00AB72A7" w:rsidRPr="005F4997" w:rsidRDefault="005F4997" w:rsidP="005F4997">
      <w:pPr>
        <w:pStyle w:val="3"/>
      </w:pPr>
      <w:bookmarkStart w:id="42" w:name="_Toc148534290"/>
      <w:r w:rsidRPr="005F4997">
        <w:rPr>
          <w:rFonts w:hint="eastAsia"/>
        </w:rPr>
        <w:t>统计</w:t>
      </w:r>
      <w:r w:rsidR="0079054F">
        <w:rPr>
          <w:rFonts w:hint="eastAsia"/>
        </w:rPr>
        <w:t>分析</w:t>
      </w:r>
      <w:r w:rsidR="0079054F" w:rsidRPr="005704DD">
        <w:rPr>
          <w:sz w:val="24"/>
        </w:rPr>
        <w:t>—</w:t>
      </w:r>
      <w:r w:rsidR="0079054F" w:rsidRPr="0079054F">
        <w:rPr>
          <w:rFonts w:hint="eastAsia"/>
        </w:rPr>
        <w:t>专家</w:t>
      </w:r>
      <w:r w:rsidR="00881724" w:rsidRPr="005F4997">
        <w:rPr>
          <w:rFonts w:hint="eastAsia"/>
        </w:rPr>
        <w:t>统计</w:t>
      </w:r>
      <w:bookmarkEnd w:id="42"/>
    </w:p>
    <w:p w14:paraId="1C0CE304" w14:textId="1640EE77" w:rsidR="005F4997" w:rsidRDefault="005F4997" w:rsidP="005704DD">
      <w:pPr>
        <w:spacing w:line="360" w:lineRule="auto"/>
        <w:ind w:firstLineChars="200" w:firstLine="480"/>
        <w:rPr>
          <w:sz w:val="24"/>
        </w:rPr>
      </w:pPr>
      <w:r w:rsidRPr="005704DD">
        <w:rPr>
          <w:rFonts w:hint="eastAsia"/>
          <w:sz w:val="24"/>
        </w:rPr>
        <w:t>点击左侧导航栏【统计</w:t>
      </w:r>
      <w:r w:rsidR="0079054F">
        <w:rPr>
          <w:rFonts w:hint="eastAsia"/>
          <w:sz w:val="24"/>
        </w:rPr>
        <w:t>分析</w:t>
      </w:r>
      <w:r w:rsidRPr="005704DD">
        <w:rPr>
          <w:sz w:val="24"/>
        </w:rPr>
        <w:t>—</w:t>
      </w:r>
      <w:r w:rsidR="0079054F">
        <w:rPr>
          <w:rFonts w:hint="eastAsia"/>
          <w:sz w:val="24"/>
        </w:rPr>
        <w:t>专家</w:t>
      </w:r>
      <w:r w:rsidRPr="005704DD">
        <w:rPr>
          <w:rFonts w:hint="eastAsia"/>
          <w:sz w:val="24"/>
        </w:rPr>
        <w:t>统计】按钮，可在右边界面查看各专家各月份</w:t>
      </w:r>
      <w:r w:rsidRPr="005704DD">
        <w:rPr>
          <w:sz w:val="24"/>
        </w:rPr>
        <w:t>诊断</w:t>
      </w:r>
      <w:r w:rsidRPr="005704DD">
        <w:rPr>
          <w:rFonts w:hint="eastAsia"/>
          <w:sz w:val="24"/>
        </w:rPr>
        <w:t>数量信息。</w:t>
      </w:r>
    </w:p>
    <w:p w14:paraId="0F096CB4" w14:textId="57B3B9B9" w:rsidR="0079054F" w:rsidRPr="005704DD" w:rsidRDefault="00211EDD" w:rsidP="005704DD">
      <w:pPr>
        <w:spacing w:line="360" w:lineRule="auto"/>
        <w:ind w:firstLineChars="200" w:firstLine="420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24E8CD85" wp14:editId="50D458B3">
            <wp:extent cx="5274310" cy="2637155"/>
            <wp:effectExtent l="0" t="0" r="2540" b="0"/>
            <wp:docPr id="4341036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10360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62EE1" w14:textId="664BEF4F" w:rsidR="0091047E" w:rsidRPr="005704DD" w:rsidRDefault="0091047E" w:rsidP="00982CD0">
      <w:pPr>
        <w:pStyle w:val="ae"/>
        <w:spacing w:line="360" w:lineRule="auto"/>
        <w:ind w:firstLineChars="0" w:firstLine="0"/>
        <w:jc w:val="center"/>
        <w:rPr>
          <w:szCs w:val="21"/>
        </w:rPr>
      </w:pPr>
    </w:p>
    <w:sectPr w:rsidR="0091047E" w:rsidRPr="005704DD" w:rsidSect="00C3347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A5DE9B" w14:textId="77777777" w:rsidR="0036383C" w:rsidRDefault="0036383C">
      <w:r>
        <w:separator/>
      </w:r>
    </w:p>
  </w:endnote>
  <w:endnote w:type="continuationSeparator" w:id="0">
    <w:p w14:paraId="5E4F32A2" w14:textId="77777777" w:rsidR="0036383C" w:rsidRDefault="003638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04357" w14:textId="77777777" w:rsidR="0040057B" w:rsidRDefault="0040057B">
    <w:pPr>
      <w:pStyle w:val="a5"/>
      <w:spacing w:after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E6804" w14:textId="77777777" w:rsidR="0040057B" w:rsidRDefault="0040057B" w:rsidP="00BA7FAD">
    <w:pPr>
      <w:pStyle w:val="a5"/>
      <w:tabs>
        <w:tab w:val="left" w:pos="6255"/>
      </w:tabs>
      <w:spacing w:after="120"/>
    </w:pPr>
    <w:r>
      <w:rPr>
        <w:rFonts w:hAnsi="宋体" w:hint="eastAsia"/>
      </w:rPr>
      <w:t>宁波</w:t>
    </w:r>
    <w:r>
      <w:rPr>
        <w:rFonts w:hAnsi="宋体"/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241A589" wp14:editId="6B78590D">
              <wp:simplePos x="0" y="0"/>
              <wp:positionH relativeFrom="column">
                <wp:posOffset>0</wp:posOffset>
              </wp:positionH>
              <wp:positionV relativeFrom="paragraph">
                <wp:posOffset>-1270</wp:posOffset>
              </wp:positionV>
              <wp:extent cx="5520690" cy="0"/>
              <wp:effectExtent l="0" t="0" r="0" b="0"/>
              <wp:wrapNone/>
              <wp:docPr id="38" name="直接连接符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2069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4D335A6A" id="直接连接符 38" o:spid="_x0000_s1026" style="position:absolute;left:0;text-align:lef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1pt" to="434.7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"/>
          </w:pict>
        </mc:Fallback>
      </mc:AlternateContent>
    </w:r>
    <w:r>
      <w:rPr>
        <w:rFonts w:hAnsi="宋体" w:hint="eastAsia"/>
      </w:rPr>
      <w:t>江丰生物信息技术有限公司</w:t>
    </w:r>
    <w:r>
      <w:rPr>
        <w:rFonts w:hAnsi="宋体" w:hint="eastAsia"/>
      </w:rPr>
      <w:t xml:space="preserve">                                              </w:t>
    </w:r>
    <w:r>
      <w:rPr>
        <w:rFonts w:ascii="Times New Roman" w:hint="eastAsia"/>
      </w:rPr>
      <w:t>第</w:t>
    </w:r>
    <w:r>
      <w:rPr>
        <w:rFonts w:ascii="Times New Roman"/>
      </w:rPr>
      <w:fldChar w:fldCharType="begin"/>
    </w:r>
    <w:r>
      <w:rPr>
        <w:rFonts w:ascii="Times New Roman"/>
      </w:rPr>
      <w:instrText xml:space="preserve"> PAGE  \* Arabic  \* MERGEFORMAT </w:instrText>
    </w:r>
    <w:r>
      <w:rPr>
        <w:rFonts w:ascii="Times New Roman"/>
      </w:rPr>
      <w:fldChar w:fldCharType="separate"/>
    </w:r>
    <w:r>
      <w:rPr>
        <w:rFonts w:ascii="Times New Roman"/>
        <w:noProof/>
      </w:rPr>
      <w:t>2</w:t>
    </w:r>
    <w:r>
      <w:rPr>
        <w:rFonts w:ascii="Times New Roman"/>
      </w:rPr>
      <w:fldChar w:fldCharType="end"/>
    </w:r>
    <w:r>
      <w:rPr>
        <w:rStyle w:val="aa"/>
        <w:rFonts w:ascii="Times New Roman" w:hint="eastAsia"/>
      </w:rPr>
      <w:t>页</w:t>
    </w:r>
    <w:r>
      <w:rPr>
        <w:rStyle w:val="aa"/>
        <w:rFonts w:hint="eastAsia"/>
      </w:rPr>
      <w:t>,</w:t>
    </w:r>
    <w:r>
      <w:rPr>
        <w:rStyle w:val="aa"/>
        <w:rFonts w:ascii="Times New Roman" w:hint="eastAsia"/>
      </w:rPr>
      <w:t>共</w:t>
    </w:r>
    <w:r>
      <w:rPr>
        <w:rStyle w:val="aa"/>
        <w:rFonts w:hint="eastAsia"/>
      </w:rPr>
      <w:t xml:space="preserve"> 11 </w:t>
    </w:r>
    <w:r>
      <w:rPr>
        <w:rStyle w:val="aa"/>
        <w:rFonts w:ascii="Times New Roman" w:hint="eastAsia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6A857" w14:textId="77777777" w:rsidR="0040057B" w:rsidRDefault="0040057B">
    <w:pPr>
      <w:pStyle w:val="a5"/>
      <w:tabs>
        <w:tab w:val="left" w:pos="7371"/>
      </w:tabs>
      <w:spacing w:after="12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C76E7" w14:textId="540972CC" w:rsidR="0040057B" w:rsidRDefault="00402C78" w:rsidP="00BA7FAD">
    <w:pPr>
      <w:pStyle w:val="a5"/>
      <w:tabs>
        <w:tab w:val="left" w:pos="6255"/>
      </w:tabs>
      <w:spacing w:after="120"/>
    </w:pPr>
    <w:r w:rsidRPr="00402C78">
      <w:rPr>
        <w:rFonts w:hAnsi="宋体" w:hint="eastAsia"/>
      </w:rPr>
      <w:t>国家远程医疗中心</w:t>
    </w:r>
    <w:r w:rsidR="0040057B">
      <w:rPr>
        <w:rFonts w:hAnsi="宋体" w:hint="eastAsia"/>
      </w:rPr>
      <w:t xml:space="preserve">                                            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0046A6" w14:textId="77777777" w:rsidR="0040057B" w:rsidRDefault="0040057B">
    <w:pPr>
      <w:pStyle w:val="a5"/>
      <w:tabs>
        <w:tab w:val="left" w:pos="7371"/>
      </w:tabs>
      <w:spacing w:after="120"/>
    </w:pPr>
    <w:r>
      <w:rPr>
        <w:rFonts w:hAnsi="宋体" w:hint="eastAsia"/>
      </w:rPr>
      <w:t>宁波</w:t>
    </w:r>
    <w:r>
      <w:rPr>
        <w:rFonts w:hAnsi="宋体"/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503FF1AD" wp14:editId="013D00B1">
              <wp:simplePos x="0" y="0"/>
              <wp:positionH relativeFrom="column">
                <wp:posOffset>0</wp:posOffset>
              </wp:positionH>
              <wp:positionV relativeFrom="paragraph">
                <wp:posOffset>-1270</wp:posOffset>
              </wp:positionV>
              <wp:extent cx="5520690" cy="0"/>
              <wp:effectExtent l="0" t="0" r="0" b="0"/>
              <wp:wrapNone/>
              <wp:docPr id="237" name="直接连接符 2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2069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0583913C" id="直接连接符 237" o:spid="_x0000_s1026" style="position:absolute;left:0;text-align:lef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1pt" to="434.7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"/>
          </w:pict>
        </mc:Fallback>
      </mc:AlternateContent>
    </w:r>
    <w:r>
      <w:rPr>
        <w:rFonts w:hAnsi="宋体" w:hint="eastAsia"/>
      </w:rPr>
      <w:t xml:space="preserve">江丰生物信息技术有限公司　</w:t>
    </w:r>
    <w:r>
      <w:rPr>
        <w:rFonts w:hAnsi="宋体" w:hint="eastAsia"/>
      </w:rPr>
      <w:t xml:space="preserve">                                                  </w:t>
    </w:r>
    <w:r>
      <w:rPr>
        <w:rFonts w:ascii="Times New Roman" w:hint="eastAsia"/>
      </w:rPr>
      <w:t>第</w:t>
    </w:r>
    <w:r>
      <w:rPr>
        <w:rFonts w:ascii="Times New Roman"/>
      </w:rPr>
      <w:t xml:space="preserve"> </w:t>
    </w:r>
    <w:r>
      <w:rPr>
        <w:rStyle w:val="aa"/>
        <w:rFonts w:hint="eastAsia"/>
      </w:rPr>
      <w:fldChar w:fldCharType="begin"/>
    </w:r>
    <w:r>
      <w:rPr>
        <w:rStyle w:val="aa"/>
        <w:rFonts w:hint="eastAsia"/>
      </w:rPr>
      <w:instrText xml:space="preserve"> PAGE </w:instrText>
    </w:r>
    <w:r>
      <w:rPr>
        <w:rStyle w:val="aa"/>
        <w:rFonts w:hint="eastAsia"/>
      </w:rPr>
      <w:fldChar w:fldCharType="separate"/>
    </w:r>
    <w:r>
      <w:rPr>
        <w:rStyle w:val="aa"/>
      </w:rPr>
      <w:t>1</w:t>
    </w:r>
    <w:r>
      <w:rPr>
        <w:rStyle w:val="aa"/>
        <w:rFonts w:hint="eastAsia"/>
      </w:rPr>
      <w:fldChar w:fldCharType="end"/>
    </w:r>
    <w:r>
      <w:rPr>
        <w:rStyle w:val="aa"/>
        <w:rFonts w:hint="eastAsia"/>
      </w:rPr>
      <w:t xml:space="preserve"> </w:t>
    </w:r>
    <w:r>
      <w:rPr>
        <w:rStyle w:val="aa"/>
        <w:rFonts w:ascii="Times New Roman" w:hint="eastAsia"/>
      </w:rPr>
      <w:t>页</w:t>
    </w:r>
    <w:r>
      <w:rPr>
        <w:rStyle w:val="aa"/>
        <w:rFonts w:hint="eastAsia"/>
      </w:rPr>
      <w:t>,</w:t>
    </w:r>
    <w:r>
      <w:rPr>
        <w:rStyle w:val="aa"/>
        <w:rFonts w:ascii="Times New Roman" w:hint="eastAsia"/>
      </w:rPr>
      <w:t>共</w:t>
    </w:r>
    <w:r>
      <w:rPr>
        <w:rStyle w:val="aa"/>
        <w:rFonts w:hint="eastAsia"/>
      </w:rPr>
      <w:t xml:space="preserve"> 12 </w:t>
    </w:r>
    <w:r>
      <w:rPr>
        <w:rStyle w:val="aa"/>
        <w:rFonts w:ascii="Times New Roman" w:hint="eastAsia"/>
      </w:rPr>
      <w:t>页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7153E0" w14:textId="30C5FCCF" w:rsidR="0040057B" w:rsidRDefault="00402C78" w:rsidP="00BA7FAD">
    <w:pPr>
      <w:pStyle w:val="a5"/>
      <w:tabs>
        <w:tab w:val="left" w:pos="6255"/>
      </w:tabs>
      <w:spacing w:after="120"/>
    </w:pPr>
    <w:r w:rsidRPr="00402C78">
      <w:rPr>
        <w:rFonts w:hAnsi="宋体" w:hint="eastAsia"/>
      </w:rPr>
      <w:t>国家远程医疗中心</w:t>
    </w:r>
    <w:r w:rsidR="0040057B">
      <w:rPr>
        <w:rFonts w:hAnsi="宋体" w:hint="eastAsia"/>
      </w:rPr>
      <w:t xml:space="preserve">                                            </w:t>
    </w:r>
    <w:r w:rsidR="0040057B">
      <w:rPr>
        <w:rFonts w:ascii="Times New Roman" w:hint="eastAsia"/>
      </w:rPr>
      <w:t>第</w:t>
    </w:r>
    <w:r w:rsidR="0040057B">
      <w:rPr>
        <w:rFonts w:ascii="Times New Roman"/>
      </w:rPr>
      <w:fldChar w:fldCharType="begin"/>
    </w:r>
    <w:r w:rsidR="0040057B">
      <w:rPr>
        <w:rFonts w:ascii="Times New Roman"/>
      </w:rPr>
      <w:instrText xml:space="preserve"> PAGE  \* Arabic  \* MERGEFORMAT </w:instrText>
    </w:r>
    <w:r w:rsidR="0040057B">
      <w:rPr>
        <w:rFonts w:ascii="Times New Roman"/>
      </w:rPr>
      <w:fldChar w:fldCharType="separate"/>
    </w:r>
    <w:r w:rsidR="00344584">
      <w:rPr>
        <w:rFonts w:ascii="Times New Roman"/>
        <w:noProof/>
      </w:rPr>
      <w:t>16</w:t>
    </w:r>
    <w:r w:rsidR="0040057B">
      <w:rPr>
        <w:rFonts w:ascii="Times New Roman"/>
      </w:rPr>
      <w:fldChar w:fldCharType="end"/>
    </w:r>
    <w:r w:rsidR="0040057B">
      <w:rPr>
        <w:rStyle w:val="aa"/>
        <w:rFonts w:ascii="Times New Roman" w:hint="eastAsia"/>
      </w:rPr>
      <w:t>页</w:t>
    </w:r>
    <w:r w:rsidR="0040057B">
      <w:rPr>
        <w:rStyle w:val="aa"/>
        <w:rFonts w:hint="eastAsia"/>
      </w:rPr>
      <w:t>,</w:t>
    </w:r>
    <w:r w:rsidR="0040057B">
      <w:rPr>
        <w:rStyle w:val="aa"/>
        <w:rFonts w:ascii="Times New Roman" w:hint="eastAsia"/>
      </w:rPr>
      <w:t>共</w:t>
    </w:r>
    <w:r w:rsidR="0040057B">
      <w:rPr>
        <w:rStyle w:val="aa"/>
      </w:rPr>
      <w:fldChar w:fldCharType="begin"/>
    </w:r>
    <w:r w:rsidR="0040057B">
      <w:rPr>
        <w:rStyle w:val="aa"/>
      </w:rPr>
      <w:instrText xml:space="preserve"> =</w:instrText>
    </w:r>
    <w:r w:rsidR="0040057B">
      <w:rPr>
        <w:rStyle w:val="aa"/>
      </w:rPr>
      <w:fldChar w:fldCharType="begin"/>
    </w:r>
    <w:r w:rsidR="0040057B">
      <w:rPr>
        <w:rStyle w:val="aa"/>
      </w:rPr>
      <w:instrText xml:space="preserve"> NUMPAGES  \* Arabic -2 \* MERGEFORMAT </w:instrText>
    </w:r>
    <w:r w:rsidR="0040057B">
      <w:rPr>
        <w:rStyle w:val="aa"/>
      </w:rPr>
      <w:fldChar w:fldCharType="separate"/>
    </w:r>
    <w:r w:rsidR="00EC5A30">
      <w:rPr>
        <w:rStyle w:val="aa"/>
        <w:noProof/>
      </w:rPr>
      <w:instrText>31</w:instrText>
    </w:r>
    <w:r w:rsidR="0040057B">
      <w:rPr>
        <w:rStyle w:val="aa"/>
      </w:rPr>
      <w:fldChar w:fldCharType="end"/>
    </w:r>
    <w:r w:rsidR="0040057B">
      <w:rPr>
        <w:rStyle w:val="aa"/>
      </w:rPr>
      <w:instrText>-</w:instrText>
    </w:r>
    <w:r w:rsidR="00204EBB">
      <w:rPr>
        <w:rStyle w:val="aa"/>
      </w:rPr>
      <w:instrText>2</w:instrText>
    </w:r>
    <w:r w:rsidR="0040057B">
      <w:rPr>
        <w:rStyle w:val="aa"/>
      </w:rPr>
      <w:instrText xml:space="preserve"> </w:instrText>
    </w:r>
    <w:r w:rsidR="0040057B">
      <w:rPr>
        <w:rStyle w:val="aa"/>
      </w:rPr>
      <w:fldChar w:fldCharType="separate"/>
    </w:r>
    <w:r w:rsidR="00EC5A30">
      <w:rPr>
        <w:rStyle w:val="aa"/>
        <w:noProof/>
      </w:rPr>
      <w:t>29</w:t>
    </w:r>
    <w:r w:rsidR="0040057B">
      <w:rPr>
        <w:rStyle w:val="aa"/>
      </w:rPr>
      <w:fldChar w:fldCharType="end"/>
    </w:r>
    <w:r w:rsidR="0040057B">
      <w:rPr>
        <w:rStyle w:val="aa"/>
        <w:rFonts w:ascii="Times New Roman" w:hint="eastAsia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43660F" w14:textId="77777777" w:rsidR="0036383C" w:rsidRDefault="0036383C">
      <w:r>
        <w:separator/>
      </w:r>
    </w:p>
  </w:footnote>
  <w:footnote w:type="continuationSeparator" w:id="0">
    <w:p w14:paraId="4B8BDEAD" w14:textId="77777777" w:rsidR="0036383C" w:rsidRDefault="003638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6E4528" w14:textId="77777777" w:rsidR="0040057B" w:rsidRDefault="0040057B">
    <w:pPr>
      <w:pStyle w:val="a7"/>
      <w:spacing w:after="1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2089CD" w14:textId="4D162999" w:rsidR="0040057B" w:rsidRDefault="005734B9">
    <w:pPr>
      <w:pStyle w:val="a7"/>
      <w:spacing w:after="120"/>
    </w:pPr>
    <w:r>
      <w:rPr>
        <w:noProof/>
      </w:rPr>
      <w:drawing>
        <wp:inline distT="0" distB="0" distL="0" distR="0" wp14:anchorId="66469EDB" wp14:editId="3E493451">
          <wp:extent cx="1526933" cy="286247"/>
          <wp:effectExtent l="0" t="0" r="0" b="0"/>
          <wp:docPr id="1041588047" name="图片 10415880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2441" cy="3022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0057B">
      <w:rPr>
        <w:rFonts w:hint="eastAsia"/>
      </w:rPr>
      <w:t xml:space="preserve">　　　　　　　　　　　　　　　　　　</w:t>
    </w:r>
    <w:r w:rsidR="0040057B">
      <w:rPr>
        <w:rFonts w:hint="eastAsia"/>
      </w:rPr>
      <w:tab/>
    </w:r>
    <w:r w:rsidR="0040057B">
      <w:rPr>
        <w:rFonts w:hAnsi="宋体" w:hint="eastAsia"/>
      </w:rPr>
      <w:t>《用户操作手册》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F08A56" w14:textId="32F8D015" w:rsidR="0040057B" w:rsidRDefault="00244112">
    <w:pPr>
      <w:pStyle w:val="a7"/>
      <w:spacing w:after="120"/>
    </w:pPr>
    <w:r>
      <w:rPr>
        <w:noProof/>
      </w:rPr>
      <w:drawing>
        <wp:inline distT="0" distB="0" distL="0" distR="0" wp14:anchorId="0E537818" wp14:editId="3332E89E">
          <wp:extent cx="1526933" cy="286247"/>
          <wp:effectExtent l="0" t="0" r="0" b="0"/>
          <wp:docPr id="1047148673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2441" cy="3022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0057B">
      <w:rPr>
        <w:rFonts w:hint="eastAsia"/>
      </w:rPr>
      <w:t xml:space="preserve">　　　　　　　　　　　　　　　　　　</w:t>
    </w:r>
    <w:r w:rsidR="0040057B">
      <w:rPr>
        <w:rFonts w:hint="eastAsia"/>
      </w:rPr>
      <w:tab/>
    </w:r>
    <w:r w:rsidR="0040057B">
      <w:rPr>
        <w:rFonts w:hAnsi="宋体" w:hint="eastAsia"/>
      </w:rPr>
      <w:t>《用户操作手册》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A777E8"/>
    <w:multiLevelType w:val="multilevel"/>
    <w:tmpl w:val="CFF22102"/>
    <w:lvl w:ilvl="0">
      <w:start w:val="1"/>
      <w:numFmt w:val="decimal"/>
      <w:suff w:val="space"/>
      <w:lvlText w:val="%1."/>
      <w:lvlJc w:val="left"/>
      <w:pPr>
        <w:ind w:left="8500" w:hanging="425"/>
      </w:pPr>
      <w:rPr>
        <w:b/>
        <w:i w:val="0"/>
        <w:sz w:val="32"/>
        <w:szCs w:val="32"/>
      </w:rPr>
    </w:lvl>
    <w:lvl w:ilvl="1">
      <w:start w:val="1"/>
      <w:numFmt w:val="decimal"/>
      <w:pStyle w:val="2"/>
      <w:suff w:val="space"/>
      <w:lvlText w:val="%1.%2."/>
      <w:lvlJc w:val="left"/>
      <w:pPr>
        <w:ind w:left="8500" w:hanging="425"/>
      </w:pPr>
      <w:rPr>
        <w:b/>
        <w:i w:val="0"/>
        <w:sz w:val="28"/>
        <w:szCs w:val="28"/>
      </w:rPr>
    </w:lvl>
    <w:lvl w:ilvl="2">
      <w:start w:val="1"/>
      <w:numFmt w:val="decimal"/>
      <w:suff w:val="space"/>
      <w:lvlText w:val="%1.%2.%3."/>
      <w:lvlJc w:val="left"/>
      <w:pPr>
        <w:ind w:left="9215" w:hanging="425"/>
      </w:pPr>
      <w:rPr>
        <w:b/>
        <w:i w:val="0"/>
        <w:sz w:val="24"/>
        <w:szCs w:val="24"/>
      </w:rPr>
    </w:lvl>
    <w:lvl w:ilvl="3">
      <w:start w:val="1"/>
      <w:numFmt w:val="decimal"/>
      <w:suff w:val="space"/>
      <w:lvlText w:val="%1.%2.%3.%4."/>
      <w:lvlJc w:val="left"/>
      <w:pPr>
        <w:ind w:left="8500" w:hanging="425"/>
      </w:pPr>
      <w:rPr>
        <w:b/>
        <w:i w:val="0"/>
        <w:sz w:val="21"/>
        <w:szCs w:val="21"/>
      </w:rPr>
    </w:lvl>
    <w:lvl w:ilvl="4">
      <w:start w:val="1"/>
      <w:numFmt w:val="decimal"/>
      <w:lvlText w:val="%1.%2.%3.%4.%5."/>
      <w:lvlJc w:val="left"/>
      <w:pPr>
        <w:tabs>
          <w:tab w:val="left" w:pos="9067"/>
        </w:tabs>
        <w:ind w:left="9067" w:hanging="992"/>
      </w:pPr>
    </w:lvl>
    <w:lvl w:ilvl="5">
      <w:start w:val="1"/>
      <w:numFmt w:val="decimal"/>
      <w:lvlText w:val="%1.%2.%3.%4.%5.%6."/>
      <w:lvlJc w:val="left"/>
      <w:pPr>
        <w:tabs>
          <w:tab w:val="left" w:pos="9209"/>
        </w:tabs>
        <w:ind w:left="9209" w:hanging="1134"/>
      </w:pPr>
    </w:lvl>
    <w:lvl w:ilvl="6">
      <w:start w:val="1"/>
      <w:numFmt w:val="decimal"/>
      <w:lvlText w:val="%1.%2.%3.%4.%5.%6.%7."/>
      <w:lvlJc w:val="left"/>
      <w:pPr>
        <w:tabs>
          <w:tab w:val="left" w:pos="9351"/>
        </w:tabs>
        <w:ind w:left="9351" w:hanging="1276"/>
      </w:pPr>
    </w:lvl>
    <w:lvl w:ilvl="7">
      <w:start w:val="1"/>
      <w:numFmt w:val="decimal"/>
      <w:lvlText w:val="%1.%2.%3.%4.%5.%6.%7.%8."/>
      <w:lvlJc w:val="left"/>
      <w:pPr>
        <w:tabs>
          <w:tab w:val="left" w:pos="9493"/>
        </w:tabs>
        <w:ind w:left="9493" w:hanging="1418"/>
      </w:pPr>
    </w:lvl>
    <w:lvl w:ilvl="8">
      <w:start w:val="1"/>
      <w:numFmt w:val="decimal"/>
      <w:lvlText w:val="%1.%2.%3.%4.%5.%6.%7.%8.%9."/>
      <w:lvlJc w:val="left"/>
      <w:pPr>
        <w:tabs>
          <w:tab w:val="left" w:pos="9634"/>
        </w:tabs>
        <w:ind w:left="9634" w:hanging="1559"/>
      </w:pPr>
    </w:lvl>
  </w:abstractNum>
  <w:abstractNum w:abstractNumId="1" w15:restartNumberingAfterBreak="0">
    <w:nsid w:val="45313EBC"/>
    <w:multiLevelType w:val="multilevel"/>
    <w:tmpl w:val="D54ED414"/>
    <w:lvl w:ilvl="0">
      <w:start w:val="1"/>
      <w:numFmt w:val="chineseCountingThousand"/>
      <w:pStyle w:val="1"/>
      <w:lvlText w:val="%1、"/>
      <w:lvlJc w:val="left"/>
      <w:pPr>
        <w:ind w:left="0" w:firstLine="0"/>
      </w:pPr>
      <w:rPr>
        <w:rFonts w:eastAsia="黑体" w:hint="eastAsia"/>
        <w:b w:val="0"/>
        <w:i w:val="0"/>
        <w:sz w:val="28"/>
      </w:rPr>
    </w:lvl>
    <w:lvl w:ilvl="1">
      <w:start w:val="1"/>
      <w:numFmt w:val="chineseCountingThousand"/>
      <w:pStyle w:val="20"/>
      <w:lvlText w:val="（%2）"/>
      <w:lvlJc w:val="left"/>
      <w:pPr>
        <w:ind w:left="0" w:firstLine="0"/>
      </w:pPr>
      <w:rPr>
        <w:rFonts w:eastAsia="黑体" w:hint="eastAsia"/>
        <w:b w:val="0"/>
        <w:i w:val="0"/>
        <w:sz w:val="28"/>
      </w:rPr>
    </w:lvl>
    <w:lvl w:ilvl="2">
      <w:start w:val="1"/>
      <w:numFmt w:val="decimal"/>
      <w:pStyle w:val="3"/>
      <w:lvlText w:val="%3."/>
      <w:lvlJc w:val="left"/>
      <w:pPr>
        <w:ind w:left="0" w:firstLine="0"/>
      </w:pPr>
      <w:rPr>
        <w:rFonts w:eastAsia="黑体" w:hint="eastAsia"/>
        <w:b w:val="0"/>
        <w:i w:val="0"/>
        <w:sz w:val="28"/>
      </w:rPr>
    </w:lvl>
    <w:lvl w:ilvl="3">
      <w:start w:val="1"/>
      <w:numFmt w:val="decimal"/>
      <w:pStyle w:val="4"/>
      <w:lvlText w:val="（%4）"/>
      <w:lvlJc w:val="left"/>
      <w:pPr>
        <w:ind w:left="0" w:firstLine="0"/>
      </w:pPr>
      <w:rPr>
        <w:rFonts w:eastAsia="黑体" w:hint="eastAsia"/>
        <w:b w:val="0"/>
        <w:i w:val="0"/>
        <w:sz w:val="28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" w15:restartNumberingAfterBreak="0">
    <w:nsid w:val="4BCB7006"/>
    <w:multiLevelType w:val="hybridMultilevel"/>
    <w:tmpl w:val="7BC80B98"/>
    <w:lvl w:ilvl="0" w:tplc="D488F35A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67F34"/>
    <w:rsid w:val="00001ECE"/>
    <w:rsid w:val="000062FF"/>
    <w:rsid w:val="000127EE"/>
    <w:rsid w:val="00015770"/>
    <w:rsid w:val="0002506A"/>
    <w:rsid w:val="000273FE"/>
    <w:rsid w:val="000328C0"/>
    <w:rsid w:val="00032941"/>
    <w:rsid w:val="00044779"/>
    <w:rsid w:val="000476BA"/>
    <w:rsid w:val="00056467"/>
    <w:rsid w:val="00062AB9"/>
    <w:rsid w:val="00062DF6"/>
    <w:rsid w:val="00072AA2"/>
    <w:rsid w:val="00073163"/>
    <w:rsid w:val="000736B8"/>
    <w:rsid w:val="000802E4"/>
    <w:rsid w:val="000864BD"/>
    <w:rsid w:val="000A0A32"/>
    <w:rsid w:val="000A32DE"/>
    <w:rsid w:val="000A58FF"/>
    <w:rsid w:val="000C0B72"/>
    <w:rsid w:val="000C0ED7"/>
    <w:rsid w:val="000C21FC"/>
    <w:rsid w:val="000C7655"/>
    <w:rsid w:val="000D0CE1"/>
    <w:rsid w:val="000D3E69"/>
    <w:rsid w:val="000D3FBD"/>
    <w:rsid w:val="000E285B"/>
    <w:rsid w:val="000E4459"/>
    <w:rsid w:val="000F1FE3"/>
    <w:rsid w:val="000F7C19"/>
    <w:rsid w:val="00100264"/>
    <w:rsid w:val="001051FB"/>
    <w:rsid w:val="00106FF4"/>
    <w:rsid w:val="001129CD"/>
    <w:rsid w:val="00113A59"/>
    <w:rsid w:val="00116E80"/>
    <w:rsid w:val="00120818"/>
    <w:rsid w:val="00123290"/>
    <w:rsid w:val="001258A6"/>
    <w:rsid w:val="00146504"/>
    <w:rsid w:val="00151DA6"/>
    <w:rsid w:val="001552DB"/>
    <w:rsid w:val="001573B8"/>
    <w:rsid w:val="001630ED"/>
    <w:rsid w:val="00165FC3"/>
    <w:rsid w:val="00166648"/>
    <w:rsid w:val="00166BAE"/>
    <w:rsid w:val="00167940"/>
    <w:rsid w:val="00167F34"/>
    <w:rsid w:val="00171238"/>
    <w:rsid w:val="0017186C"/>
    <w:rsid w:val="00174851"/>
    <w:rsid w:val="00177231"/>
    <w:rsid w:val="00180660"/>
    <w:rsid w:val="00180765"/>
    <w:rsid w:val="0018662B"/>
    <w:rsid w:val="001905A4"/>
    <w:rsid w:val="001931FA"/>
    <w:rsid w:val="00195C91"/>
    <w:rsid w:val="0019785A"/>
    <w:rsid w:val="001A618A"/>
    <w:rsid w:val="001B324D"/>
    <w:rsid w:val="001B45B0"/>
    <w:rsid w:val="001C27F4"/>
    <w:rsid w:val="001C36F5"/>
    <w:rsid w:val="001C6526"/>
    <w:rsid w:val="001C7E09"/>
    <w:rsid w:val="001D1731"/>
    <w:rsid w:val="001D1D0E"/>
    <w:rsid w:val="001E003C"/>
    <w:rsid w:val="001F136F"/>
    <w:rsid w:val="001F5A12"/>
    <w:rsid w:val="00201DCC"/>
    <w:rsid w:val="00204EBB"/>
    <w:rsid w:val="00210B29"/>
    <w:rsid w:val="00211EDD"/>
    <w:rsid w:val="00222059"/>
    <w:rsid w:val="00223E82"/>
    <w:rsid w:val="00224276"/>
    <w:rsid w:val="00230CB2"/>
    <w:rsid w:val="00232B5C"/>
    <w:rsid w:val="00233F10"/>
    <w:rsid w:val="00234DA0"/>
    <w:rsid w:val="00240C50"/>
    <w:rsid w:val="00243324"/>
    <w:rsid w:val="00244112"/>
    <w:rsid w:val="002444EE"/>
    <w:rsid w:val="00244D65"/>
    <w:rsid w:val="0025215D"/>
    <w:rsid w:val="002536B7"/>
    <w:rsid w:val="0025475F"/>
    <w:rsid w:val="00256A0A"/>
    <w:rsid w:val="00272487"/>
    <w:rsid w:val="00273D7A"/>
    <w:rsid w:val="00273D83"/>
    <w:rsid w:val="0027417B"/>
    <w:rsid w:val="00277DFA"/>
    <w:rsid w:val="00281A9E"/>
    <w:rsid w:val="00286247"/>
    <w:rsid w:val="00291543"/>
    <w:rsid w:val="00292914"/>
    <w:rsid w:val="0029571D"/>
    <w:rsid w:val="002957AC"/>
    <w:rsid w:val="00295B17"/>
    <w:rsid w:val="00296F30"/>
    <w:rsid w:val="002A04D6"/>
    <w:rsid w:val="002A2708"/>
    <w:rsid w:val="002A52D7"/>
    <w:rsid w:val="002B10D0"/>
    <w:rsid w:val="002B2D3D"/>
    <w:rsid w:val="002B53FB"/>
    <w:rsid w:val="002B7B6B"/>
    <w:rsid w:val="002C2F85"/>
    <w:rsid w:val="002C3ABE"/>
    <w:rsid w:val="002C3B1C"/>
    <w:rsid w:val="002C64F9"/>
    <w:rsid w:val="002C6EB7"/>
    <w:rsid w:val="002C6F73"/>
    <w:rsid w:val="002D7E7A"/>
    <w:rsid w:val="002E05BC"/>
    <w:rsid w:val="002E220A"/>
    <w:rsid w:val="002E34F1"/>
    <w:rsid w:val="002F3295"/>
    <w:rsid w:val="002F3474"/>
    <w:rsid w:val="002F50E6"/>
    <w:rsid w:val="002F695F"/>
    <w:rsid w:val="00300065"/>
    <w:rsid w:val="00305DB9"/>
    <w:rsid w:val="003070E3"/>
    <w:rsid w:val="00307BF4"/>
    <w:rsid w:val="00310405"/>
    <w:rsid w:val="00317657"/>
    <w:rsid w:val="00323263"/>
    <w:rsid w:val="00324961"/>
    <w:rsid w:val="003261A9"/>
    <w:rsid w:val="00327721"/>
    <w:rsid w:val="003342E0"/>
    <w:rsid w:val="00335EEE"/>
    <w:rsid w:val="00336652"/>
    <w:rsid w:val="00337AC9"/>
    <w:rsid w:val="00337CB0"/>
    <w:rsid w:val="00342DB4"/>
    <w:rsid w:val="00343457"/>
    <w:rsid w:val="00344584"/>
    <w:rsid w:val="00344C35"/>
    <w:rsid w:val="003479BE"/>
    <w:rsid w:val="003537A2"/>
    <w:rsid w:val="0036342D"/>
    <w:rsid w:val="0036383C"/>
    <w:rsid w:val="00363B09"/>
    <w:rsid w:val="00364C95"/>
    <w:rsid w:val="0037407B"/>
    <w:rsid w:val="003768A6"/>
    <w:rsid w:val="003807DB"/>
    <w:rsid w:val="003875CE"/>
    <w:rsid w:val="00387D4F"/>
    <w:rsid w:val="003907F3"/>
    <w:rsid w:val="003A21E6"/>
    <w:rsid w:val="003A2B60"/>
    <w:rsid w:val="003B009C"/>
    <w:rsid w:val="003B1624"/>
    <w:rsid w:val="003B2201"/>
    <w:rsid w:val="003B30C3"/>
    <w:rsid w:val="003B46EF"/>
    <w:rsid w:val="003B6D29"/>
    <w:rsid w:val="003C2A0F"/>
    <w:rsid w:val="003D1412"/>
    <w:rsid w:val="003D29C8"/>
    <w:rsid w:val="003E1093"/>
    <w:rsid w:val="003E45BA"/>
    <w:rsid w:val="003E539D"/>
    <w:rsid w:val="003F053E"/>
    <w:rsid w:val="003F05DC"/>
    <w:rsid w:val="003F45FC"/>
    <w:rsid w:val="003F7D11"/>
    <w:rsid w:val="0040057B"/>
    <w:rsid w:val="00400C1A"/>
    <w:rsid w:val="00402C78"/>
    <w:rsid w:val="00412894"/>
    <w:rsid w:val="00413172"/>
    <w:rsid w:val="00414AD9"/>
    <w:rsid w:val="00414E31"/>
    <w:rsid w:val="004163FC"/>
    <w:rsid w:val="00416C1B"/>
    <w:rsid w:val="00416C88"/>
    <w:rsid w:val="00417241"/>
    <w:rsid w:val="0043226E"/>
    <w:rsid w:val="004332E7"/>
    <w:rsid w:val="004333E9"/>
    <w:rsid w:val="0044122A"/>
    <w:rsid w:val="00453AE5"/>
    <w:rsid w:val="00453D6D"/>
    <w:rsid w:val="00456671"/>
    <w:rsid w:val="00457660"/>
    <w:rsid w:val="00460FAE"/>
    <w:rsid w:val="00466B4D"/>
    <w:rsid w:val="004676F1"/>
    <w:rsid w:val="00471049"/>
    <w:rsid w:val="00472F9E"/>
    <w:rsid w:val="00477B7B"/>
    <w:rsid w:val="004874F6"/>
    <w:rsid w:val="00487663"/>
    <w:rsid w:val="0049284E"/>
    <w:rsid w:val="00493985"/>
    <w:rsid w:val="004A0C31"/>
    <w:rsid w:val="004A16A6"/>
    <w:rsid w:val="004B5B55"/>
    <w:rsid w:val="004C360B"/>
    <w:rsid w:val="004D65E1"/>
    <w:rsid w:val="004D78AD"/>
    <w:rsid w:val="004E33D0"/>
    <w:rsid w:val="004E5D73"/>
    <w:rsid w:val="004E7917"/>
    <w:rsid w:val="004F06A6"/>
    <w:rsid w:val="004F20CB"/>
    <w:rsid w:val="004F794E"/>
    <w:rsid w:val="0050129A"/>
    <w:rsid w:val="00503F5F"/>
    <w:rsid w:val="00504F81"/>
    <w:rsid w:val="00507CA4"/>
    <w:rsid w:val="00511B9A"/>
    <w:rsid w:val="00520278"/>
    <w:rsid w:val="005209AE"/>
    <w:rsid w:val="0052301C"/>
    <w:rsid w:val="00526EEF"/>
    <w:rsid w:val="00526FDB"/>
    <w:rsid w:val="005326E9"/>
    <w:rsid w:val="0054241F"/>
    <w:rsid w:val="0054410A"/>
    <w:rsid w:val="00546679"/>
    <w:rsid w:val="005469C3"/>
    <w:rsid w:val="00552CC2"/>
    <w:rsid w:val="005537EF"/>
    <w:rsid w:val="0055719F"/>
    <w:rsid w:val="00565CB3"/>
    <w:rsid w:val="005704DD"/>
    <w:rsid w:val="005734B9"/>
    <w:rsid w:val="005765A0"/>
    <w:rsid w:val="005826D0"/>
    <w:rsid w:val="005872D5"/>
    <w:rsid w:val="005916CB"/>
    <w:rsid w:val="005963FA"/>
    <w:rsid w:val="005B34FA"/>
    <w:rsid w:val="005B5D10"/>
    <w:rsid w:val="005B5DBF"/>
    <w:rsid w:val="005E0AC9"/>
    <w:rsid w:val="005E7205"/>
    <w:rsid w:val="005F242B"/>
    <w:rsid w:val="005F4997"/>
    <w:rsid w:val="005F5A47"/>
    <w:rsid w:val="0060209D"/>
    <w:rsid w:val="006035C8"/>
    <w:rsid w:val="00604487"/>
    <w:rsid w:val="00604745"/>
    <w:rsid w:val="00615BA8"/>
    <w:rsid w:val="00616438"/>
    <w:rsid w:val="00616E86"/>
    <w:rsid w:val="00621F0A"/>
    <w:rsid w:val="006221B5"/>
    <w:rsid w:val="006318BF"/>
    <w:rsid w:val="00633CFA"/>
    <w:rsid w:val="00637D82"/>
    <w:rsid w:val="00643388"/>
    <w:rsid w:val="00643481"/>
    <w:rsid w:val="00645B38"/>
    <w:rsid w:val="00647ECB"/>
    <w:rsid w:val="00651106"/>
    <w:rsid w:val="006531D3"/>
    <w:rsid w:val="00654DF8"/>
    <w:rsid w:val="00657E43"/>
    <w:rsid w:val="00660E52"/>
    <w:rsid w:val="00661A93"/>
    <w:rsid w:val="00673000"/>
    <w:rsid w:val="00673882"/>
    <w:rsid w:val="00676D8D"/>
    <w:rsid w:val="00680D35"/>
    <w:rsid w:val="0068200D"/>
    <w:rsid w:val="00683FC0"/>
    <w:rsid w:val="0068630E"/>
    <w:rsid w:val="0068689D"/>
    <w:rsid w:val="00687CCE"/>
    <w:rsid w:val="00693917"/>
    <w:rsid w:val="006B15C8"/>
    <w:rsid w:val="006B1699"/>
    <w:rsid w:val="006B3F6B"/>
    <w:rsid w:val="006C4D03"/>
    <w:rsid w:val="006C5833"/>
    <w:rsid w:val="006C7D30"/>
    <w:rsid w:val="006C7DAE"/>
    <w:rsid w:val="006D2BB7"/>
    <w:rsid w:val="006D2CAE"/>
    <w:rsid w:val="006D4677"/>
    <w:rsid w:val="006D5268"/>
    <w:rsid w:val="006D6C56"/>
    <w:rsid w:val="006E3A66"/>
    <w:rsid w:val="006F3D92"/>
    <w:rsid w:val="007001D6"/>
    <w:rsid w:val="00706410"/>
    <w:rsid w:val="0071660A"/>
    <w:rsid w:val="00721868"/>
    <w:rsid w:val="00726FAC"/>
    <w:rsid w:val="007277DA"/>
    <w:rsid w:val="00727D6C"/>
    <w:rsid w:val="00730E95"/>
    <w:rsid w:val="00730FAF"/>
    <w:rsid w:val="0073118E"/>
    <w:rsid w:val="007364A3"/>
    <w:rsid w:val="0073721C"/>
    <w:rsid w:val="007372AB"/>
    <w:rsid w:val="007405A8"/>
    <w:rsid w:val="0074276B"/>
    <w:rsid w:val="00747D86"/>
    <w:rsid w:val="00762FF5"/>
    <w:rsid w:val="00790066"/>
    <w:rsid w:val="0079054F"/>
    <w:rsid w:val="00792B12"/>
    <w:rsid w:val="0079443C"/>
    <w:rsid w:val="0079754E"/>
    <w:rsid w:val="007A2394"/>
    <w:rsid w:val="007B4AEE"/>
    <w:rsid w:val="007C03F6"/>
    <w:rsid w:val="007C2F4D"/>
    <w:rsid w:val="007C4266"/>
    <w:rsid w:val="007D4619"/>
    <w:rsid w:val="007D54E9"/>
    <w:rsid w:val="007E15C2"/>
    <w:rsid w:val="007E1EC8"/>
    <w:rsid w:val="007E244B"/>
    <w:rsid w:val="007F13E7"/>
    <w:rsid w:val="007F141F"/>
    <w:rsid w:val="007F48E3"/>
    <w:rsid w:val="00807441"/>
    <w:rsid w:val="008112F2"/>
    <w:rsid w:val="00834C60"/>
    <w:rsid w:val="00835AAE"/>
    <w:rsid w:val="008400CC"/>
    <w:rsid w:val="00847DB2"/>
    <w:rsid w:val="00853271"/>
    <w:rsid w:val="00853693"/>
    <w:rsid w:val="00856B28"/>
    <w:rsid w:val="00857615"/>
    <w:rsid w:val="00860493"/>
    <w:rsid w:val="00867F7F"/>
    <w:rsid w:val="00871D85"/>
    <w:rsid w:val="00880D9C"/>
    <w:rsid w:val="00881724"/>
    <w:rsid w:val="0088781F"/>
    <w:rsid w:val="00887BEF"/>
    <w:rsid w:val="00892830"/>
    <w:rsid w:val="00896E40"/>
    <w:rsid w:val="008A20F2"/>
    <w:rsid w:val="008A6ADB"/>
    <w:rsid w:val="008B3B77"/>
    <w:rsid w:val="008C1845"/>
    <w:rsid w:val="008C1C15"/>
    <w:rsid w:val="008C28C5"/>
    <w:rsid w:val="008D5BDC"/>
    <w:rsid w:val="008E216F"/>
    <w:rsid w:val="008E38A4"/>
    <w:rsid w:val="008F4803"/>
    <w:rsid w:val="0091047E"/>
    <w:rsid w:val="00910696"/>
    <w:rsid w:val="009174CF"/>
    <w:rsid w:val="00925876"/>
    <w:rsid w:val="009262DC"/>
    <w:rsid w:val="00931CD6"/>
    <w:rsid w:val="009325EB"/>
    <w:rsid w:val="009339E9"/>
    <w:rsid w:val="00937133"/>
    <w:rsid w:val="00940843"/>
    <w:rsid w:val="00942DA1"/>
    <w:rsid w:val="009452DA"/>
    <w:rsid w:val="009477A5"/>
    <w:rsid w:val="00947D7C"/>
    <w:rsid w:val="00951D6A"/>
    <w:rsid w:val="00953F49"/>
    <w:rsid w:val="00955AB5"/>
    <w:rsid w:val="0095724B"/>
    <w:rsid w:val="009623E9"/>
    <w:rsid w:val="0097469E"/>
    <w:rsid w:val="0097737E"/>
    <w:rsid w:val="00982A5F"/>
    <w:rsid w:val="00982CD0"/>
    <w:rsid w:val="0098416F"/>
    <w:rsid w:val="0099047D"/>
    <w:rsid w:val="00993EFB"/>
    <w:rsid w:val="00996E11"/>
    <w:rsid w:val="00997BB0"/>
    <w:rsid w:val="009A5449"/>
    <w:rsid w:val="009A5EE5"/>
    <w:rsid w:val="009B3626"/>
    <w:rsid w:val="009B78B1"/>
    <w:rsid w:val="009C39F7"/>
    <w:rsid w:val="009C6B03"/>
    <w:rsid w:val="009E0C05"/>
    <w:rsid w:val="009E522F"/>
    <w:rsid w:val="009F1F09"/>
    <w:rsid w:val="00A06EE7"/>
    <w:rsid w:val="00A23F29"/>
    <w:rsid w:val="00A25127"/>
    <w:rsid w:val="00A32567"/>
    <w:rsid w:val="00A32603"/>
    <w:rsid w:val="00A501CA"/>
    <w:rsid w:val="00A547A9"/>
    <w:rsid w:val="00A57989"/>
    <w:rsid w:val="00A63865"/>
    <w:rsid w:val="00A63D84"/>
    <w:rsid w:val="00A72AD8"/>
    <w:rsid w:val="00A73734"/>
    <w:rsid w:val="00A764C6"/>
    <w:rsid w:val="00A81C67"/>
    <w:rsid w:val="00A81E05"/>
    <w:rsid w:val="00A81E86"/>
    <w:rsid w:val="00A8503F"/>
    <w:rsid w:val="00A856FC"/>
    <w:rsid w:val="00A8591C"/>
    <w:rsid w:val="00A91769"/>
    <w:rsid w:val="00A92B3B"/>
    <w:rsid w:val="00A96AB0"/>
    <w:rsid w:val="00A976A9"/>
    <w:rsid w:val="00AA3D36"/>
    <w:rsid w:val="00AA44C6"/>
    <w:rsid w:val="00AA5DB6"/>
    <w:rsid w:val="00AA6396"/>
    <w:rsid w:val="00AA72F3"/>
    <w:rsid w:val="00AA7CC0"/>
    <w:rsid w:val="00AB0FCA"/>
    <w:rsid w:val="00AB2785"/>
    <w:rsid w:val="00AB29DF"/>
    <w:rsid w:val="00AB5E92"/>
    <w:rsid w:val="00AB72A7"/>
    <w:rsid w:val="00AD6DA2"/>
    <w:rsid w:val="00AE3ED9"/>
    <w:rsid w:val="00AE46F2"/>
    <w:rsid w:val="00AE6FDD"/>
    <w:rsid w:val="00AE7AED"/>
    <w:rsid w:val="00AF58F1"/>
    <w:rsid w:val="00AF7592"/>
    <w:rsid w:val="00B038D7"/>
    <w:rsid w:val="00B1353C"/>
    <w:rsid w:val="00B145F7"/>
    <w:rsid w:val="00B14CA1"/>
    <w:rsid w:val="00B16BB9"/>
    <w:rsid w:val="00B17020"/>
    <w:rsid w:val="00B22C46"/>
    <w:rsid w:val="00B22CA6"/>
    <w:rsid w:val="00B252F9"/>
    <w:rsid w:val="00B253BC"/>
    <w:rsid w:val="00B27679"/>
    <w:rsid w:val="00B30541"/>
    <w:rsid w:val="00B3258D"/>
    <w:rsid w:val="00B355EB"/>
    <w:rsid w:val="00B36056"/>
    <w:rsid w:val="00B37347"/>
    <w:rsid w:val="00B468B0"/>
    <w:rsid w:val="00B500F7"/>
    <w:rsid w:val="00B52061"/>
    <w:rsid w:val="00B57A26"/>
    <w:rsid w:val="00B649A9"/>
    <w:rsid w:val="00B65553"/>
    <w:rsid w:val="00B724EE"/>
    <w:rsid w:val="00B75336"/>
    <w:rsid w:val="00B7714B"/>
    <w:rsid w:val="00B875CD"/>
    <w:rsid w:val="00B93428"/>
    <w:rsid w:val="00B961C8"/>
    <w:rsid w:val="00B9750C"/>
    <w:rsid w:val="00BA072B"/>
    <w:rsid w:val="00BA079F"/>
    <w:rsid w:val="00BA2EAC"/>
    <w:rsid w:val="00BA3287"/>
    <w:rsid w:val="00BA3720"/>
    <w:rsid w:val="00BA7FAD"/>
    <w:rsid w:val="00BB4AE9"/>
    <w:rsid w:val="00BB6C34"/>
    <w:rsid w:val="00BB7198"/>
    <w:rsid w:val="00BC1BD0"/>
    <w:rsid w:val="00BC3C6D"/>
    <w:rsid w:val="00BD2CCD"/>
    <w:rsid w:val="00BE239D"/>
    <w:rsid w:val="00BE23A5"/>
    <w:rsid w:val="00BE5B7E"/>
    <w:rsid w:val="00BE5DAF"/>
    <w:rsid w:val="00BF08E1"/>
    <w:rsid w:val="00BF6695"/>
    <w:rsid w:val="00C030E5"/>
    <w:rsid w:val="00C10012"/>
    <w:rsid w:val="00C1487C"/>
    <w:rsid w:val="00C2119D"/>
    <w:rsid w:val="00C21C1A"/>
    <w:rsid w:val="00C21F05"/>
    <w:rsid w:val="00C24E9F"/>
    <w:rsid w:val="00C2530C"/>
    <w:rsid w:val="00C3347A"/>
    <w:rsid w:val="00C356BE"/>
    <w:rsid w:val="00C35D74"/>
    <w:rsid w:val="00C36E7F"/>
    <w:rsid w:val="00C46CEF"/>
    <w:rsid w:val="00C47DAD"/>
    <w:rsid w:val="00C6313D"/>
    <w:rsid w:val="00C67D25"/>
    <w:rsid w:val="00C77C66"/>
    <w:rsid w:val="00C77FB5"/>
    <w:rsid w:val="00C80C45"/>
    <w:rsid w:val="00C810C3"/>
    <w:rsid w:val="00C8733F"/>
    <w:rsid w:val="00C87E61"/>
    <w:rsid w:val="00C922AA"/>
    <w:rsid w:val="00C953BA"/>
    <w:rsid w:val="00C9547F"/>
    <w:rsid w:val="00C97C81"/>
    <w:rsid w:val="00CA7147"/>
    <w:rsid w:val="00CA747E"/>
    <w:rsid w:val="00CB2CEE"/>
    <w:rsid w:val="00CB2DE4"/>
    <w:rsid w:val="00CB3B34"/>
    <w:rsid w:val="00CB7C1A"/>
    <w:rsid w:val="00CC0ABC"/>
    <w:rsid w:val="00CC10BE"/>
    <w:rsid w:val="00CC25EB"/>
    <w:rsid w:val="00CC5610"/>
    <w:rsid w:val="00CC7481"/>
    <w:rsid w:val="00CD1502"/>
    <w:rsid w:val="00CD2109"/>
    <w:rsid w:val="00CD3B79"/>
    <w:rsid w:val="00CD43B4"/>
    <w:rsid w:val="00CE5670"/>
    <w:rsid w:val="00CE71C2"/>
    <w:rsid w:val="00CF0194"/>
    <w:rsid w:val="00CF0741"/>
    <w:rsid w:val="00D05C6F"/>
    <w:rsid w:val="00D104F3"/>
    <w:rsid w:val="00D10D7B"/>
    <w:rsid w:val="00D22030"/>
    <w:rsid w:val="00D221A4"/>
    <w:rsid w:val="00D23D47"/>
    <w:rsid w:val="00D255B0"/>
    <w:rsid w:val="00D31580"/>
    <w:rsid w:val="00D3471E"/>
    <w:rsid w:val="00D36C09"/>
    <w:rsid w:val="00D40C69"/>
    <w:rsid w:val="00D41213"/>
    <w:rsid w:val="00D43EC7"/>
    <w:rsid w:val="00D47AC7"/>
    <w:rsid w:val="00D47DEA"/>
    <w:rsid w:val="00D621DF"/>
    <w:rsid w:val="00D6271B"/>
    <w:rsid w:val="00D64CF7"/>
    <w:rsid w:val="00D82CE9"/>
    <w:rsid w:val="00D8340D"/>
    <w:rsid w:val="00D901B1"/>
    <w:rsid w:val="00D92650"/>
    <w:rsid w:val="00DA4ED6"/>
    <w:rsid w:val="00DB7198"/>
    <w:rsid w:val="00DC1348"/>
    <w:rsid w:val="00DC55B8"/>
    <w:rsid w:val="00DC795F"/>
    <w:rsid w:val="00DD0D2B"/>
    <w:rsid w:val="00DD179F"/>
    <w:rsid w:val="00DD5C2C"/>
    <w:rsid w:val="00DE4BAD"/>
    <w:rsid w:val="00DE78EA"/>
    <w:rsid w:val="00DF08E7"/>
    <w:rsid w:val="00DF249F"/>
    <w:rsid w:val="00DF5164"/>
    <w:rsid w:val="00DF6938"/>
    <w:rsid w:val="00E00F03"/>
    <w:rsid w:val="00E0166F"/>
    <w:rsid w:val="00E0171E"/>
    <w:rsid w:val="00E02759"/>
    <w:rsid w:val="00E0493A"/>
    <w:rsid w:val="00E07285"/>
    <w:rsid w:val="00E10B31"/>
    <w:rsid w:val="00E1103B"/>
    <w:rsid w:val="00E112E5"/>
    <w:rsid w:val="00E22674"/>
    <w:rsid w:val="00E25730"/>
    <w:rsid w:val="00E33364"/>
    <w:rsid w:val="00E34DB9"/>
    <w:rsid w:val="00E378FF"/>
    <w:rsid w:val="00E42CD7"/>
    <w:rsid w:val="00E440ED"/>
    <w:rsid w:val="00E452EC"/>
    <w:rsid w:val="00E478F3"/>
    <w:rsid w:val="00E55FF1"/>
    <w:rsid w:val="00E5728F"/>
    <w:rsid w:val="00E572A7"/>
    <w:rsid w:val="00E6181D"/>
    <w:rsid w:val="00E621D5"/>
    <w:rsid w:val="00E66F03"/>
    <w:rsid w:val="00E72A5F"/>
    <w:rsid w:val="00E77DE7"/>
    <w:rsid w:val="00EA22D2"/>
    <w:rsid w:val="00EA2A1E"/>
    <w:rsid w:val="00EA53B0"/>
    <w:rsid w:val="00EA6B0B"/>
    <w:rsid w:val="00EB048A"/>
    <w:rsid w:val="00EB2DD9"/>
    <w:rsid w:val="00EB3F48"/>
    <w:rsid w:val="00EB618E"/>
    <w:rsid w:val="00EB6BF0"/>
    <w:rsid w:val="00EC12BC"/>
    <w:rsid w:val="00EC4397"/>
    <w:rsid w:val="00EC5A30"/>
    <w:rsid w:val="00EC7FDB"/>
    <w:rsid w:val="00ED139A"/>
    <w:rsid w:val="00ED3E1C"/>
    <w:rsid w:val="00EE2A27"/>
    <w:rsid w:val="00EE523E"/>
    <w:rsid w:val="00EF09C2"/>
    <w:rsid w:val="00EF1446"/>
    <w:rsid w:val="00EF39DD"/>
    <w:rsid w:val="00EF3F74"/>
    <w:rsid w:val="00EF5DDD"/>
    <w:rsid w:val="00EF68FE"/>
    <w:rsid w:val="00EF787D"/>
    <w:rsid w:val="00F01C1E"/>
    <w:rsid w:val="00F03620"/>
    <w:rsid w:val="00F0383C"/>
    <w:rsid w:val="00F03F25"/>
    <w:rsid w:val="00F20940"/>
    <w:rsid w:val="00F233DF"/>
    <w:rsid w:val="00F24DA5"/>
    <w:rsid w:val="00F3035C"/>
    <w:rsid w:val="00F32CF9"/>
    <w:rsid w:val="00F341D0"/>
    <w:rsid w:val="00F36245"/>
    <w:rsid w:val="00F44142"/>
    <w:rsid w:val="00F52B00"/>
    <w:rsid w:val="00F536ED"/>
    <w:rsid w:val="00F57342"/>
    <w:rsid w:val="00F62E98"/>
    <w:rsid w:val="00F665E1"/>
    <w:rsid w:val="00F71124"/>
    <w:rsid w:val="00F7177F"/>
    <w:rsid w:val="00F77799"/>
    <w:rsid w:val="00F80D3A"/>
    <w:rsid w:val="00F81F98"/>
    <w:rsid w:val="00F85EC1"/>
    <w:rsid w:val="00F87498"/>
    <w:rsid w:val="00F9447F"/>
    <w:rsid w:val="00F95C37"/>
    <w:rsid w:val="00FA0402"/>
    <w:rsid w:val="00FB098D"/>
    <w:rsid w:val="00FB1EB7"/>
    <w:rsid w:val="00FB7221"/>
    <w:rsid w:val="00FC626E"/>
    <w:rsid w:val="00FC7AAF"/>
    <w:rsid w:val="00FE0475"/>
    <w:rsid w:val="00FE094D"/>
    <w:rsid w:val="00FE1AB9"/>
    <w:rsid w:val="00FE3120"/>
    <w:rsid w:val="00FE33E5"/>
    <w:rsid w:val="00FF3102"/>
    <w:rsid w:val="00FF3651"/>
    <w:rsid w:val="00FF4DEE"/>
    <w:rsid w:val="00FF6E62"/>
    <w:rsid w:val="014833FA"/>
    <w:rsid w:val="015C0F5A"/>
    <w:rsid w:val="016A298A"/>
    <w:rsid w:val="04681BEB"/>
    <w:rsid w:val="04A90A19"/>
    <w:rsid w:val="06797FD5"/>
    <w:rsid w:val="07DB4C84"/>
    <w:rsid w:val="07E95360"/>
    <w:rsid w:val="0B111FEE"/>
    <w:rsid w:val="0E077AC9"/>
    <w:rsid w:val="0F325017"/>
    <w:rsid w:val="0F98500E"/>
    <w:rsid w:val="107E6BD8"/>
    <w:rsid w:val="10AE6BC1"/>
    <w:rsid w:val="1196564D"/>
    <w:rsid w:val="12840176"/>
    <w:rsid w:val="128E54F7"/>
    <w:rsid w:val="12CE74A1"/>
    <w:rsid w:val="13497B5B"/>
    <w:rsid w:val="13520B9B"/>
    <w:rsid w:val="16254A0D"/>
    <w:rsid w:val="166E2725"/>
    <w:rsid w:val="192161E6"/>
    <w:rsid w:val="19500A01"/>
    <w:rsid w:val="19893DEE"/>
    <w:rsid w:val="1AE83D35"/>
    <w:rsid w:val="1BDB5CC1"/>
    <w:rsid w:val="1C137491"/>
    <w:rsid w:val="1C512017"/>
    <w:rsid w:val="1CD72744"/>
    <w:rsid w:val="1CED0F7F"/>
    <w:rsid w:val="1CFD7F4F"/>
    <w:rsid w:val="1D85039B"/>
    <w:rsid w:val="1F655DB9"/>
    <w:rsid w:val="1FB53AFF"/>
    <w:rsid w:val="23817826"/>
    <w:rsid w:val="23D97CD6"/>
    <w:rsid w:val="25411134"/>
    <w:rsid w:val="25EC3921"/>
    <w:rsid w:val="28F16811"/>
    <w:rsid w:val="29064E58"/>
    <w:rsid w:val="2AAD0DED"/>
    <w:rsid w:val="2AC210D2"/>
    <w:rsid w:val="2C78091F"/>
    <w:rsid w:val="30AA3641"/>
    <w:rsid w:val="33ED13AD"/>
    <w:rsid w:val="362174D2"/>
    <w:rsid w:val="36F50D2D"/>
    <w:rsid w:val="3AB43C07"/>
    <w:rsid w:val="3AC855DE"/>
    <w:rsid w:val="3B3B4F95"/>
    <w:rsid w:val="3BA609B4"/>
    <w:rsid w:val="3BFA4FAA"/>
    <w:rsid w:val="3C1810C0"/>
    <w:rsid w:val="3C5648A9"/>
    <w:rsid w:val="3C7A3797"/>
    <w:rsid w:val="3E247EE8"/>
    <w:rsid w:val="3F331275"/>
    <w:rsid w:val="3F4C4482"/>
    <w:rsid w:val="405C5F8A"/>
    <w:rsid w:val="40D608DC"/>
    <w:rsid w:val="42C751AB"/>
    <w:rsid w:val="42FB2F8E"/>
    <w:rsid w:val="47E65B3B"/>
    <w:rsid w:val="48062B38"/>
    <w:rsid w:val="4A90788A"/>
    <w:rsid w:val="4E0A3033"/>
    <w:rsid w:val="4EBB42ED"/>
    <w:rsid w:val="4F540F2B"/>
    <w:rsid w:val="5149743E"/>
    <w:rsid w:val="515B12A7"/>
    <w:rsid w:val="519E7B0A"/>
    <w:rsid w:val="51EA6618"/>
    <w:rsid w:val="53083C87"/>
    <w:rsid w:val="53130EA4"/>
    <w:rsid w:val="53374E40"/>
    <w:rsid w:val="54F461B2"/>
    <w:rsid w:val="55B20DA8"/>
    <w:rsid w:val="56285DD4"/>
    <w:rsid w:val="570F1C6C"/>
    <w:rsid w:val="57FB351C"/>
    <w:rsid w:val="59AE65B5"/>
    <w:rsid w:val="5E5B59F4"/>
    <w:rsid w:val="5F5879E0"/>
    <w:rsid w:val="5FF500CA"/>
    <w:rsid w:val="60DA45D8"/>
    <w:rsid w:val="612A2E80"/>
    <w:rsid w:val="61835BC5"/>
    <w:rsid w:val="634520A8"/>
    <w:rsid w:val="635724E0"/>
    <w:rsid w:val="64511DB4"/>
    <w:rsid w:val="64DE5220"/>
    <w:rsid w:val="65110813"/>
    <w:rsid w:val="65624FA8"/>
    <w:rsid w:val="66DF5437"/>
    <w:rsid w:val="67965A84"/>
    <w:rsid w:val="679B7F5D"/>
    <w:rsid w:val="682B00E5"/>
    <w:rsid w:val="688071B3"/>
    <w:rsid w:val="69487000"/>
    <w:rsid w:val="6AEB7102"/>
    <w:rsid w:val="6B0E32EB"/>
    <w:rsid w:val="6BFA4B95"/>
    <w:rsid w:val="6D06036C"/>
    <w:rsid w:val="6DE50246"/>
    <w:rsid w:val="70173331"/>
    <w:rsid w:val="70AA1FF2"/>
    <w:rsid w:val="710A5250"/>
    <w:rsid w:val="72C6731C"/>
    <w:rsid w:val="771E2877"/>
    <w:rsid w:val="775725CD"/>
    <w:rsid w:val="78C535FC"/>
    <w:rsid w:val="7A662FB6"/>
    <w:rsid w:val="7AB91B39"/>
    <w:rsid w:val="7B8E3884"/>
    <w:rsid w:val="7C0919DF"/>
    <w:rsid w:val="7C971D9E"/>
    <w:rsid w:val="7D9C7DE8"/>
    <w:rsid w:val="7E777E5E"/>
    <w:rsid w:val="7EBD4B1E"/>
    <w:rsid w:val="7EDC1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D2996C4"/>
  <w15:docId w15:val="{5788F735-6D07-4853-9538-80F34D480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E539D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numPr>
        <w:numId w:val="7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0">
    <w:name w:val="heading 2"/>
    <w:basedOn w:val="a"/>
    <w:next w:val="a"/>
    <w:link w:val="21"/>
    <w:uiPriority w:val="9"/>
    <w:unhideWhenUsed/>
    <w:qFormat/>
    <w:pPr>
      <w:keepNext/>
      <w:keepLines/>
      <w:numPr>
        <w:ilvl w:val="1"/>
        <w:numId w:val="7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numPr>
        <w:ilvl w:val="2"/>
        <w:numId w:val="7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1F5A12"/>
    <w:pPr>
      <w:keepNext/>
      <w:keepLines/>
      <w:numPr>
        <w:ilvl w:val="3"/>
        <w:numId w:val="7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Balloon Text"/>
    <w:basedOn w:val="a"/>
    <w:link w:val="a4"/>
    <w:uiPriority w:val="99"/>
    <w:unhideWhenUsed/>
    <w:qFormat/>
    <w:rPr>
      <w:sz w:val="18"/>
      <w:szCs w:val="18"/>
    </w:rPr>
  </w:style>
  <w:style w:type="paragraph" w:styleId="a5">
    <w:name w:val="footer"/>
    <w:basedOn w:val="a"/>
    <w:link w:val="a6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9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a">
    <w:name w:val="page number"/>
    <w:basedOn w:val="a0"/>
    <w:qFormat/>
  </w:style>
  <w:style w:type="character" w:styleId="ab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a8">
    <w:name w:val="页眉 字符"/>
    <w:basedOn w:val="a0"/>
    <w:link w:val="a7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customStyle="1" w:styleId="ac">
    <w:name w:val="样式 正文"/>
    <w:basedOn w:val="a"/>
    <w:next w:val="a"/>
    <w:pPr>
      <w:snapToGrid w:val="0"/>
      <w:spacing w:afterLines="50"/>
      <w:ind w:firstLine="425"/>
      <w:jc w:val="left"/>
    </w:pPr>
    <w:rPr>
      <w:rFonts w:ascii="宋体" w:eastAsia="宋体" w:hAnsi="Times New Roman" w:cs="宋体"/>
      <w:kern w:val="0"/>
      <w:szCs w:val="20"/>
    </w:rPr>
  </w:style>
  <w:style w:type="paragraph" w:customStyle="1" w:styleId="41">
    <w:name w:val="样式 标题 4"/>
    <w:basedOn w:val="a"/>
    <w:next w:val="ac"/>
    <w:qFormat/>
    <w:pPr>
      <w:keepNext/>
      <w:snapToGrid w:val="0"/>
      <w:spacing w:before="120" w:afterLines="50"/>
      <w:jc w:val="left"/>
      <w:outlineLvl w:val="3"/>
    </w:pPr>
    <w:rPr>
      <w:rFonts w:ascii="宋体" w:eastAsia="宋体" w:hAnsi="Times New Roman" w:cs="宋体"/>
      <w:b/>
      <w:bCs/>
      <w:kern w:val="0"/>
      <w:szCs w:val="20"/>
    </w:rPr>
  </w:style>
  <w:style w:type="paragraph" w:customStyle="1" w:styleId="31">
    <w:name w:val="样式 标题 3"/>
    <w:basedOn w:val="3"/>
    <w:next w:val="a"/>
    <w:pPr>
      <w:keepLines w:val="0"/>
      <w:snapToGrid w:val="0"/>
      <w:spacing w:before="120" w:afterLines="50" w:after="0" w:line="240" w:lineRule="auto"/>
      <w:jc w:val="left"/>
    </w:pPr>
    <w:rPr>
      <w:rFonts w:ascii="宋体" w:eastAsia="宋体" w:hAnsi="Times New Roman" w:cs="宋体"/>
      <w:kern w:val="0"/>
      <w:sz w:val="24"/>
      <w:szCs w:val="20"/>
    </w:rPr>
  </w:style>
  <w:style w:type="paragraph" w:customStyle="1" w:styleId="32">
    <w:name w:val="最新标题3"/>
    <w:basedOn w:val="31"/>
    <w:next w:val="a"/>
    <w:qFormat/>
  </w:style>
  <w:style w:type="paragraph" w:customStyle="1" w:styleId="22">
    <w:name w:val="样式 标题 2"/>
    <w:basedOn w:val="20"/>
    <w:next w:val="32"/>
    <w:qFormat/>
    <w:pPr>
      <w:keepLines w:val="0"/>
      <w:tabs>
        <w:tab w:val="left" w:pos="360"/>
      </w:tabs>
      <w:snapToGrid w:val="0"/>
      <w:spacing w:before="120" w:afterLines="50" w:after="0" w:line="240" w:lineRule="auto"/>
      <w:jc w:val="left"/>
    </w:pPr>
    <w:rPr>
      <w:rFonts w:ascii="宋体" w:eastAsia="宋体" w:hAnsi="Times New Roman" w:cs="宋体"/>
      <w:kern w:val="0"/>
      <w:sz w:val="28"/>
      <w:szCs w:val="20"/>
    </w:rPr>
  </w:style>
  <w:style w:type="paragraph" w:customStyle="1" w:styleId="2">
    <w:name w:val="最新标题2"/>
    <w:basedOn w:val="22"/>
    <w:next w:val="32"/>
    <w:qFormat/>
    <w:pPr>
      <w:numPr>
        <w:numId w:val="1"/>
      </w:numPr>
      <w:snapToGrid/>
      <w:spacing w:after="120"/>
      <w:ind w:left="425"/>
    </w:pPr>
    <w:rPr>
      <w:sz w:val="22"/>
      <w:szCs w:val="28"/>
    </w:rPr>
  </w:style>
  <w:style w:type="paragraph" w:customStyle="1" w:styleId="12">
    <w:name w:val="样式 标题1"/>
    <w:basedOn w:val="a"/>
    <w:next w:val="2"/>
    <w:link w:val="13"/>
    <w:qFormat/>
    <w:pPr>
      <w:keepNext/>
      <w:snapToGrid w:val="0"/>
      <w:spacing w:before="120" w:afterLines="50"/>
      <w:jc w:val="left"/>
      <w:outlineLvl w:val="0"/>
    </w:pPr>
    <w:rPr>
      <w:rFonts w:ascii="宋体" w:eastAsia="宋体" w:hAnsi="Times New Roman" w:cs="宋体"/>
      <w:b/>
      <w:kern w:val="0"/>
      <w:sz w:val="32"/>
      <w:szCs w:val="20"/>
    </w:rPr>
  </w:style>
  <w:style w:type="paragraph" w:customStyle="1" w:styleId="ad">
    <w:name w:val="样式 模板描述"/>
    <w:basedOn w:val="a"/>
    <w:next w:val="ac"/>
    <w:qFormat/>
    <w:pPr>
      <w:snapToGrid w:val="0"/>
      <w:spacing w:afterLines="50"/>
      <w:ind w:firstLine="425"/>
      <w:jc w:val="left"/>
    </w:pPr>
    <w:rPr>
      <w:rFonts w:ascii="宋体" w:eastAsia="宋体" w:hAnsi="Times New Roman" w:cs="宋体"/>
      <w:i/>
      <w:iCs/>
      <w:color w:val="0000FF"/>
      <w:kern w:val="0"/>
      <w:szCs w:val="21"/>
    </w:rPr>
  </w:style>
  <w:style w:type="paragraph" w:customStyle="1" w:styleId="14">
    <w:name w:val="最新标题1"/>
    <w:basedOn w:val="12"/>
    <w:next w:val="2"/>
    <w:qFormat/>
    <w:rPr>
      <w:bCs/>
    </w:rPr>
  </w:style>
  <w:style w:type="character" w:customStyle="1" w:styleId="30">
    <w:name w:val="标题 3 字符"/>
    <w:basedOn w:val="a0"/>
    <w:link w:val="3"/>
    <w:uiPriority w:val="9"/>
    <w:qFormat/>
    <w:rPr>
      <w:b/>
      <w:bCs/>
      <w:sz w:val="32"/>
      <w:szCs w:val="32"/>
    </w:rPr>
  </w:style>
  <w:style w:type="character" w:customStyle="1" w:styleId="21">
    <w:name w:val="标题 2 字符"/>
    <w:basedOn w:val="a0"/>
    <w:link w:val="20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TOC20">
    <w:name w:val="TOC 标题2"/>
    <w:basedOn w:val="1"/>
    <w:next w:val="a"/>
    <w:uiPriority w:val="39"/>
    <w:semiHidden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ae">
    <w:name w:val="List Paragraph"/>
    <w:basedOn w:val="a"/>
    <w:uiPriority w:val="99"/>
    <w:unhideWhenUsed/>
    <w:qFormat/>
    <w:pPr>
      <w:ind w:firstLineChars="200" w:firstLine="420"/>
    </w:pPr>
  </w:style>
  <w:style w:type="paragraph" w:customStyle="1" w:styleId="33">
    <w:name w:val="样式3"/>
    <w:basedOn w:val="12"/>
    <w:link w:val="34"/>
    <w:qFormat/>
    <w:rsid w:val="00807441"/>
    <w:pPr>
      <w:numPr>
        <w:ilvl w:val="2"/>
      </w:numPr>
      <w:spacing w:after="156"/>
    </w:pPr>
  </w:style>
  <w:style w:type="character" w:customStyle="1" w:styleId="13">
    <w:name w:val="样式 标题1 字符"/>
    <w:basedOn w:val="a0"/>
    <w:link w:val="12"/>
    <w:rsid w:val="00807441"/>
    <w:rPr>
      <w:rFonts w:ascii="宋体" w:eastAsia="宋体" w:hAnsi="Times New Roman" w:cs="宋体"/>
      <w:b/>
      <w:sz w:val="32"/>
    </w:rPr>
  </w:style>
  <w:style w:type="character" w:customStyle="1" w:styleId="34">
    <w:name w:val="样式3 字符"/>
    <w:basedOn w:val="13"/>
    <w:link w:val="33"/>
    <w:rsid w:val="00807441"/>
    <w:rPr>
      <w:rFonts w:ascii="宋体" w:eastAsia="宋体" w:hAnsi="Times New Roman" w:cs="宋体"/>
      <w:b/>
      <w:sz w:val="32"/>
    </w:rPr>
  </w:style>
  <w:style w:type="character" w:customStyle="1" w:styleId="40">
    <w:name w:val="标题 4 字符"/>
    <w:basedOn w:val="a0"/>
    <w:link w:val="4"/>
    <w:uiPriority w:val="9"/>
    <w:rsid w:val="001F5A12"/>
    <w:rPr>
      <w:rFonts w:asciiTheme="majorHAnsi" w:eastAsiaTheme="majorEastAsia" w:hAnsiTheme="majorHAnsi" w:cstheme="majorBidi"/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3.png"/><Relationship Id="rId26" Type="http://schemas.openxmlformats.org/officeDocument/2006/relationships/image" Target="media/image10.png"/><Relationship Id="rId39" Type="http://schemas.openxmlformats.org/officeDocument/2006/relationships/image" Target="media/image23.png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63" Type="http://schemas.openxmlformats.org/officeDocument/2006/relationships/image" Target="media/image47.png"/><Relationship Id="rId68" Type="http://schemas.openxmlformats.org/officeDocument/2006/relationships/image" Target="media/image52.png"/><Relationship Id="rId76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55.png"/><Relationship Id="rId2" Type="http://schemas.openxmlformats.org/officeDocument/2006/relationships/customXml" Target="../customXml/item2.xml"/><Relationship Id="rId16" Type="http://schemas.openxmlformats.org/officeDocument/2006/relationships/footer" Target="footer4.xml"/><Relationship Id="rId29" Type="http://schemas.openxmlformats.org/officeDocument/2006/relationships/image" Target="media/image13.png"/><Relationship Id="rId11" Type="http://schemas.openxmlformats.org/officeDocument/2006/relationships/header" Target="header2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66" Type="http://schemas.openxmlformats.org/officeDocument/2006/relationships/image" Target="media/image50.png"/><Relationship Id="rId74" Type="http://schemas.openxmlformats.org/officeDocument/2006/relationships/image" Target="media/image58.png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image" Target="media/image33.png"/><Relationship Id="rId57" Type="http://schemas.openxmlformats.org/officeDocument/2006/relationships/image" Target="media/image41.png"/><Relationship Id="rId61" Type="http://schemas.openxmlformats.org/officeDocument/2006/relationships/image" Target="media/image45.png"/><Relationship Id="rId10" Type="http://schemas.openxmlformats.org/officeDocument/2006/relationships/header" Target="header1.xml"/><Relationship Id="rId19" Type="http://schemas.openxmlformats.org/officeDocument/2006/relationships/image" Target="media/image4.png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60" Type="http://schemas.openxmlformats.org/officeDocument/2006/relationships/image" Target="media/image44.png"/><Relationship Id="rId65" Type="http://schemas.openxmlformats.org/officeDocument/2006/relationships/image" Target="media/image49.png"/><Relationship Id="rId73" Type="http://schemas.openxmlformats.org/officeDocument/2006/relationships/image" Target="media/image57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image" Target="media/image40.png"/><Relationship Id="rId64" Type="http://schemas.openxmlformats.org/officeDocument/2006/relationships/image" Target="media/image48.png"/><Relationship Id="rId69" Type="http://schemas.openxmlformats.org/officeDocument/2006/relationships/image" Target="media/image53.png"/><Relationship Id="rId77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5.png"/><Relationship Id="rId72" Type="http://schemas.openxmlformats.org/officeDocument/2006/relationships/image" Target="media/image56.png"/><Relationship Id="rId3" Type="http://schemas.openxmlformats.org/officeDocument/2006/relationships/numbering" Target="numbering.xml"/><Relationship Id="rId12" Type="http://schemas.openxmlformats.org/officeDocument/2006/relationships/footer" Target="footer1.xml"/><Relationship Id="rId17" Type="http://schemas.openxmlformats.org/officeDocument/2006/relationships/footer" Target="footer5.xm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59" Type="http://schemas.openxmlformats.org/officeDocument/2006/relationships/image" Target="media/image43.png"/><Relationship Id="rId67" Type="http://schemas.openxmlformats.org/officeDocument/2006/relationships/image" Target="media/image51.png"/><Relationship Id="rId20" Type="http://schemas.openxmlformats.org/officeDocument/2006/relationships/footer" Target="footer6.xml"/><Relationship Id="rId41" Type="http://schemas.openxmlformats.org/officeDocument/2006/relationships/image" Target="media/image25.png"/><Relationship Id="rId54" Type="http://schemas.openxmlformats.org/officeDocument/2006/relationships/image" Target="media/image38.png"/><Relationship Id="rId62" Type="http://schemas.openxmlformats.org/officeDocument/2006/relationships/image" Target="media/image46.png"/><Relationship Id="rId70" Type="http://schemas.openxmlformats.org/officeDocument/2006/relationships/image" Target="media/image54.png"/><Relationship Id="rId75" Type="http://schemas.openxmlformats.org/officeDocument/2006/relationships/image" Target="media/image5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95DD3A2-6C52-414E-A638-F058D5F4E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2360</TotalTime>
  <Pages>31</Pages>
  <Words>1126</Words>
  <Characters>6423</Characters>
  <Application>Microsoft Office Word</Application>
  <DocSecurity>0</DocSecurity>
  <Lines>53</Lines>
  <Paragraphs>15</Paragraphs>
  <ScaleCrop>false</ScaleCrop>
  <Company/>
  <LinksUpToDate>false</LinksUpToDate>
  <CharactersWithSpaces>7534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yy</dc:creator>
  <cp:lastModifiedBy>Yaoen Lu</cp:lastModifiedBy>
  <cp:revision>526</cp:revision>
  <cp:lastPrinted>2019-06-05T10:45:00Z</cp:lastPrinted>
  <dcterms:created xsi:type="dcterms:W3CDTF">2015-12-01T08:16:00Z</dcterms:created>
  <dcterms:modified xsi:type="dcterms:W3CDTF">2023-11-10T02:08:00Z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